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24" w:type="dxa"/>
        <w:tblInd w:w="-572" w:type="dxa"/>
        <w:tblLook w:val="04A0" w:firstRow="1" w:lastRow="0" w:firstColumn="1" w:lastColumn="0" w:noHBand="0" w:noVBand="1"/>
      </w:tblPr>
      <w:tblGrid>
        <w:gridCol w:w="442"/>
        <w:gridCol w:w="1484"/>
        <w:gridCol w:w="1335"/>
        <w:gridCol w:w="836"/>
        <w:gridCol w:w="1355"/>
        <w:gridCol w:w="1337"/>
        <w:gridCol w:w="157"/>
        <w:gridCol w:w="665"/>
        <w:gridCol w:w="228"/>
        <w:gridCol w:w="953"/>
        <w:gridCol w:w="1232"/>
      </w:tblGrid>
      <w:tr w:rsidR="002C5381" w14:paraId="115EBBC2" w14:textId="77777777" w:rsidTr="00C1161B">
        <w:trPr>
          <w:trHeight w:val="422"/>
        </w:trPr>
        <w:tc>
          <w:tcPr>
            <w:tcW w:w="10024" w:type="dxa"/>
            <w:gridSpan w:val="11"/>
            <w:shd w:val="clear" w:color="auto" w:fill="D0CECE" w:themeFill="background2" w:themeFillShade="E6"/>
            <w:vAlign w:val="center"/>
          </w:tcPr>
          <w:p w14:paraId="4ADCBD80" w14:textId="79A1987A" w:rsidR="00A349DB" w:rsidRPr="00C1161B" w:rsidRDefault="00E62CF7" w:rsidP="00C1161B">
            <w:r>
              <w:rPr>
                <w:rFonts w:ascii="Arial" w:hAnsi="Arial" w:cs="Arial"/>
                <w:b/>
                <w:sz w:val="20"/>
              </w:rPr>
              <w:t xml:space="preserve">I. </w:t>
            </w:r>
            <w:r w:rsidR="00A349DB" w:rsidRPr="00E62CF7">
              <w:rPr>
                <w:rFonts w:ascii="Arial" w:hAnsi="Arial" w:cs="Arial"/>
                <w:b/>
                <w:sz w:val="20"/>
              </w:rPr>
              <w:t>REPRESENTANTE</w:t>
            </w:r>
            <w:r w:rsidR="00676CA0" w:rsidRPr="00E62CF7">
              <w:rPr>
                <w:rFonts w:ascii="Arial" w:hAnsi="Arial" w:cs="Arial"/>
                <w:b/>
                <w:sz w:val="20"/>
              </w:rPr>
              <w:t xml:space="preserve"> </w:t>
            </w:r>
            <w:r w:rsidR="00440BA5" w:rsidRPr="00E62CF7">
              <w:rPr>
                <w:rFonts w:ascii="Arial" w:hAnsi="Arial" w:cs="Arial"/>
                <w:b/>
                <w:sz w:val="20"/>
              </w:rPr>
              <w:t xml:space="preserve">DEL </w:t>
            </w:r>
            <w:r w:rsidR="00676CA0" w:rsidRPr="00E62CF7">
              <w:rPr>
                <w:rFonts w:ascii="Arial" w:hAnsi="Arial" w:cs="Arial"/>
                <w:b/>
                <w:sz w:val="20"/>
              </w:rPr>
              <w:t xml:space="preserve">PATROCINADOR U OIC  </w:t>
            </w:r>
          </w:p>
        </w:tc>
      </w:tr>
      <w:tr w:rsidR="00CB71BA" w14:paraId="6D2ED880" w14:textId="77777777" w:rsidTr="00696B8C">
        <w:trPr>
          <w:trHeight w:val="354"/>
        </w:trPr>
        <w:tc>
          <w:tcPr>
            <w:tcW w:w="4097" w:type="dxa"/>
            <w:gridSpan w:val="4"/>
          </w:tcPr>
          <w:p w14:paraId="563166C6" w14:textId="75F37E01" w:rsidR="00CB71BA" w:rsidRDefault="00CB71BA" w:rsidP="00BF1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RUC: </w:t>
            </w:r>
          </w:p>
        </w:tc>
        <w:tc>
          <w:tcPr>
            <w:tcW w:w="5927" w:type="dxa"/>
            <w:gridSpan w:val="7"/>
          </w:tcPr>
          <w:p w14:paraId="082421BC" w14:textId="42E67D08" w:rsidR="00CB71BA" w:rsidRDefault="00CB71BA" w:rsidP="00BF1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</w:tr>
      <w:tr w:rsidR="008778F3" w14:paraId="7965C2DE" w14:textId="77777777" w:rsidTr="00F66A1D">
        <w:trPr>
          <w:trHeight w:val="354"/>
        </w:trPr>
        <w:tc>
          <w:tcPr>
            <w:tcW w:w="10024" w:type="dxa"/>
            <w:gridSpan w:val="11"/>
          </w:tcPr>
          <w:p w14:paraId="665F845D" w14:textId="762A7725" w:rsidR="008778F3" w:rsidRDefault="008778F3" w:rsidP="00CB7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 Legal:</w:t>
            </w:r>
          </w:p>
        </w:tc>
      </w:tr>
      <w:tr w:rsidR="00CB71BA" w14:paraId="24B33286" w14:textId="77777777" w:rsidTr="00D6014F">
        <w:trPr>
          <w:trHeight w:val="354"/>
        </w:trPr>
        <w:tc>
          <w:tcPr>
            <w:tcW w:w="10024" w:type="dxa"/>
            <w:gridSpan w:val="11"/>
            <w:shd w:val="clear" w:color="auto" w:fill="F2F2F2" w:themeFill="background1" w:themeFillShade="F2"/>
          </w:tcPr>
          <w:p w14:paraId="36EC5CDC" w14:textId="617A8FF0" w:rsidR="00CB71BA" w:rsidRDefault="00E62CF7" w:rsidP="00CB7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1.1. </w:t>
            </w:r>
            <w:r w:rsidR="00CB71BA">
              <w:rPr>
                <w:rFonts w:ascii="Arial" w:hAnsi="Arial" w:cs="Arial"/>
                <w:b/>
                <w:sz w:val="20"/>
              </w:rPr>
              <w:t xml:space="preserve">DATOS </w:t>
            </w:r>
            <w:r w:rsidR="00CB71BA" w:rsidRPr="00676CA0">
              <w:rPr>
                <w:rFonts w:ascii="Arial" w:hAnsi="Arial" w:cs="Arial"/>
                <w:b/>
                <w:sz w:val="20"/>
              </w:rPr>
              <w:t>DEL</w:t>
            </w:r>
            <w:r w:rsidR="00CB71BA">
              <w:rPr>
                <w:rFonts w:ascii="Arial" w:hAnsi="Arial" w:cs="Arial"/>
                <w:b/>
                <w:sz w:val="20"/>
              </w:rPr>
              <w:t xml:space="preserve"> REPRESENTANTE LEGAL</w:t>
            </w:r>
            <w:r w:rsidR="00C46849">
              <w:rPr>
                <w:rFonts w:ascii="Arial" w:hAnsi="Arial" w:cs="Arial"/>
                <w:b/>
                <w:sz w:val="20"/>
              </w:rPr>
              <w:t xml:space="preserve"> </w:t>
            </w:r>
            <w:r w:rsidR="006C4655">
              <w:rPr>
                <w:rFonts w:ascii="Arial" w:hAnsi="Arial" w:cs="Arial"/>
                <w:b/>
                <w:sz w:val="20"/>
              </w:rPr>
              <w:t>O</w:t>
            </w:r>
            <w:r w:rsidR="00C46849">
              <w:rPr>
                <w:rFonts w:ascii="Arial" w:hAnsi="Arial" w:cs="Arial"/>
                <w:b/>
                <w:sz w:val="20"/>
              </w:rPr>
              <w:t xml:space="preserve"> APODERADO</w:t>
            </w:r>
          </w:p>
        </w:tc>
      </w:tr>
      <w:tr w:rsidR="00CB71BA" w14:paraId="0A462292" w14:textId="77777777" w:rsidTr="00696B8C">
        <w:trPr>
          <w:trHeight w:val="354"/>
        </w:trPr>
        <w:tc>
          <w:tcPr>
            <w:tcW w:w="4097" w:type="dxa"/>
            <w:gridSpan w:val="4"/>
          </w:tcPr>
          <w:p w14:paraId="32EFC9FF" w14:textId="49E1B163" w:rsidR="00CB71BA" w:rsidRDefault="00CB71BA" w:rsidP="00CB7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5927" w:type="dxa"/>
            <w:gridSpan w:val="7"/>
          </w:tcPr>
          <w:p w14:paraId="3424FE8C" w14:textId="74134E34" w:rsidR="00CB71BA" w:rsidRDefault="00CB71BA" w:rsidP="00CB7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CB71BA" w14:paraId="122A1653" w14:textId="77777777" w:rsidTr="00696B8C">
        <w:trPr>
          <w:trHeight w:val="354"/>
        </w:trPr>
        <w:tc>
          <w:tcPr>
            <w:tcW w:w="4097" w:type="dxa"/>
            <w:gridSpan w:val="4"/>
          </w:tcPr>
          <w:p w14:paraId="0760D572" w14:textId="53CCEB02" w:rsidR="00CB71BA" w:rsidRDefault="00CB71BA" w:rsidP="00CB7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D.N.I / C.E</w:t>
            </w:r>
            <w:r w:rsidR="00696B8C">
              <w:rPr>
                <w:rFonts w:ascii="Arial" w:hAnsi="Arial" w:cs="Arial"/>
                <w:sz w:val="20"/>
                <w:szCs w:val="20"/>
              </w:rPr>
              <w:t>/PAS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27" w:type="dxa"/>
            <w:gridSpan w:val="7"/>
          </w:tcPr>
          <w:p w14:paraId="28E91DD4" w14:textId="6B5C49BE" w:rsidR="00CB71BA" w:rsidRDefault="00696B8C" w:rsidP="00CB7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696B8C" w14:paraId="5B466F64" w14:textId="77777777" w:rsidTr="00696B8C">
        <w:trPr>
          <w:trHeight w:val="354"/>
        </w:trPr>
        <w:tc>
          <w:tcPr>
            <w:tcW w:w="4097" w:type="dxa"/>
            <w:gridSpan w:val="4"/>
          </w:tcPr>
          <w:p w14:paraId="71102FED" w14:textId="77777777" w:rsidR="00696B8C" w:rsidRDefault="00696B8C" w:rsidP="006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Poder registrado en SUNARP:</w:t>
            </w:r>
          </w:p>
          <w:p w14:paraId="76A4F89D" w14:textId="196E609F" w:rsidR="00696B8C" w:rsidRDefault="00696B8C" w:rsidP="00696B8C">
            <w:pPr>
              <w:rPr>
                <w:rFonts w:ascii="Arial" w:hAnsi="Arial" w:cs="Arial"/>
                <w:sz w:val="20"/>
                <w:szCs w:val="20"/>
              </w:rPr>
            </w:pPr>
            <w:r w:rsidRPr="00A349DB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Partida Electrónica N</w:t>
            </w:r>
            <w:r w:rsidR="00DC31B1">
              <w:rPr>
                <w:rFonts w:ascii="Arial" w:hAnsi="Arial" w:cs="Arial"/>
                <w:i/>
                <w:iCs/>
                <w:sz w:val="16"/>
                <w:szCs w:val="16"/>
              </w:rPr>
              <w:t>°</w:t>
            </w:r>
            <w:r w:rsidRPr="00A349DB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7"/>
          </w:tcPr>
          <w:p w14:paraId="31E28CF5" w14:textId="6F237CAB" w:rsidR="00696B8C" w:rsidRDefault="00696B8C" w:rsidP="006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y anexo:</w:t>
            </w:r>
          </w:p>
        </w:tc>
      </w:tr>
      <w:tr w:rsidR="00696B8C" w14:paraId="1F1A178C" w14:textId="77777777" w:rsidTr="00676CA0">
        <w:trPr>
          <w:trHeight w:val="390"/>
        </w:trPr>
        <w:tc>
          <w:tcPr>
            <w:tcW w:w="10024" w:type="dxa"/>
            <w:gridSpan w:val="11"/>
            <w:shd w:val="clear" w:color="auto" w:fill="FFFFFF" w:themeFill="background1"/>
            <w:vAlign w:val="center"/>
          </w:tcPr>
          <w:p w14:paraId="54F6E773" w14:textId="436841BD" w:rsidR="00696B8C" w:rsidRDefault="00696B8C" w:rsidP="00696B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E5EBEE" wp14:editId="5598FD39">
                      <wp:simplePos x="0" y="0"/>
                      <wp:positionH relativeFrom="column">
                        <wp:posOffset>-147406360</wp:posOffset>
                      </wp:positionH>
                      <wp:positionV relativeFrom="paragraph">
                        <wp:posOffset>-495534950</wp:posOffset>
                      </wp:positionV>
                      <wp:extent cx="352425" cy="133350"/>
                      <wp:effectExtent l="0" t="0" r="28575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240738D" id="Rectángulo 13" o:spid="_x0000_s1026" style="position:absolute;margin-left:-11606.8pt;margin-top:-39018.5pt;width:27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" fillcolor="white [3212]" strokecolor="black [3213]" strokeweight="1pt"/>
                  </w:pict>
                </mc:Fallback>
              </mc:AlternateContent>
            </w:r>
          </w:p>
        </w:tc>
      </w:tr>
      <w:tr w:rsidR="00696B8C" w14:paraId="453F83FC" w14:textId="77777777" w:rsidTr="00BF6718">
        <w:trPr>
          <w:trHeight w:val="390"/>
        </w:trPr>
        <w:tc>
          <w:tcPr>
            <w:tcW w:w="10024" w:type="dxa"/>
            <w:gridSpan w:val="11"/>
            <w:shd w:val="clear" w:color="auto" w:fill="D0CECE" w:themeFill="background2" w:themeFillShade="E6"/>
            <w:vAlign w:val="center"/>
          </w:tcPr>
          <w:p w14:paraId="7A55B64C" w14:textId="0E7915ED" w:rsidR="00696B8C" w:rsidRPr="00281A35" w:rsidRDefault="00E62CF7" w:rsidP="00696B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696B8C" w:rsidRPr="00281A35">
              <w:rPr>
                <w:rFonts w:ascii="Arial" w:hAnsi="Arial" w:cs="Arial"/>
                <w:b/>
                <w:sz w:val="20"/>
                <w:szCs w:val="20"/>
              </w:rPr>
              <w:t xml:space="preserve">INFORMACION GENERAL DEL ENSAYO CLINICO </w:t>
            </w:r>
          </w:p>
        </w:tc>
      </w:tr>
      <w:tr w:rsidR="00696B8C" w14:paraId="6BEA5A8A" w14:textId="77777777" w:rsidTr="00C1161B">
        <w:trPr>
          <w:trHeight w:val="344"/>
        </w:trPr>
        <w:tc>
          <w:tcPr>
            <w:tcW w:w="4097" w:type="dxa"/>
            <w:gridSpan w:val="4"/>
            <w:vAlign w:val="center"/>
          </w:tcPr>
          <w:p w14:paraId="30B7367C" w14:textId="77777777" w:rsidR="00696B8C" w:rsidRDefault="00696B8C" w:rsidP="00C11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del ensayo clínico: </w:t>
            </w:r>
          </w:p>
        </w:tc>
        <w:tc>
          <w:tcPr>
            <w:tcW w:w="5927" w:type="dxa"/>
            <w:gridSpan w:val="7"/>
          </w:tcPr>
          <w:p w14:paraId="7FB20803" w14:textId="77777777" w:rsidR="00696B8C" w:rsidRDefault="00696B8C" w:rsidP="00696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B8C" w14:paraId="4B8E5455" w14:textId="77777777" w:rsidTr="00C1161B">
        <w:trPr>
          <w:trHeight w:val="282"/>
        </w:trPr>
        <w:tc>
          <w:tcPr>
            <w:tcW w:w="4097" w:type="dxa"/>
            <w:gridSpan w:val="4"/>
            <w:vAlign w:val="center"/>
          </w:tcPr>
          <w:p w14:paraId="18A05F4A" w14:textId="760B6C8C" w:rsidR="00696B8C" w:rsidRDefault="008E70E3" w:rsidP="00C1161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7867898"/>
            <w:r>
              <w:rPr>
                <w:rFonts w:ascii="Arial" w:hAnsi="Arial" w:cs="Arial"/>
                <w:sz w:val="20"/>
                <w:szCs w:val="20"/>
              </w:rPr>
              <w:t>Patrocinador:</w:t>
            </w:r>
          </w:p>
        </w:tc>
        <w:tc>
          <w:tcPr>
            <w:tcW w:w="5927" w:type="dxa"/>
            <w:gridSpan w:val="7"/>
          </w:tcPr>
          <w:p w14:paraId="1932C3CD" w14:textId="77777777" w:rsidR="00696B8C" w:rsidRDefault="00696B8C" w:rsidP="00696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B8C" w14:paraId="5DF95E7F" w14:textId="77777777" w:rsidTr="00C1161B">
        <w:tc>
          <w:tcPr>
            <w:tcW w:w="4097" w:type="dxa"/>
            <w:gridSpan w:val="4"/>
          </w:tcPr>
          <w:p w14:paraId="03B41164" w14:textId="77777777" w:rsidR="00696B8C" w:rsidRDefault="00696B8C" w:rsidP="00696B8C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77868236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Fase Clínica del estudio:  </w:t>
            </w:r>
          </w:p>
          <w:p w14:paraId="2E0BE9B1" w14:textId="77777777" w:rsidR="00696B8C" w:rsidRDefault="00696B8C" w:rsidP="0069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81A35">
              <w:rPr>
                <w:rFonts w:ascii="Arial" w:hAnsi="Arial" w:cs="Arial"/>
                <w:sz w:val="24"/>
                <w:szCs w:val="20"/>
              </w:rPr>
              <w:t>○</w:t>
            </w:r>
            <w:r>
              <w:rPr>
                <w:rFonts w:ascii="Arial" w:hAnsi="Arial" w:cs="Arial"/>
                <w:sz w:val="20"/>
                <w:szCs w:val="20"/>
              </w:rPr>
              <w:t xml:space="preserve"> II </w:t>
            </w:r>
            <w:r w:rsidRPr="00281A35">
              <w:rPr>
                <w:rFonts w:ascii="Arial" w:hAnsi="Arial" w:cs="Arial"/>
                <w:sz w:val="24"/>
                <w:szCs w:val="20"/>
              </w:rPr>
              <w:t>○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  <w:r w:rsidRPr="00281A35">
              <w:rPr>
                <w:rFonts w:ascii="Arial" w:hAnsi="Arial" w:cs="Arial"/>
                <w:sz w:val="24"/>
                <w:szCs w:val="20"/>
              </w:rPr>
              <w:t>○</w:t>
            </w:r>
            <w:r>
              <w:rPr>
                <w:rFonts w:ascii="Arial" w:hAnsi="Arial" w:cs="Arial"/>
                <w:sz w:val="20"/>
                <w:szCs w:val="20"/>
              </w:rPr>
              <w:t xml:space="preserve"> IV </w:t>
            </w:r>
            <w:r w:rsidRPr="00281A35">
              <w:rPr>
                <w:rFonts w:ascii="Arial" w:hAnsi="Arial" w:cs="Arial"/>
                <w:sz w:val="24"/>
                <w:szCs w:val="20"/>
              </w:rPr>
              <w:t>○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281A35">
              <w:rPr>
                <w:rFonts w:ascii="Arial" w:hAnsi="Arial" w:cs="Arial"/>
                <w:sz w:val="20"/>
                <w:szCs w:val="20"/>
              </w:rPr>
              <w:t>Post estudio</w:t>
            </w:r>
          </w:p>
        </w:tc>
        <w:tc>
          <w:tcPr>
            <w:tcW w:w="2849" w:type="dxa"/>
            <w:gridSpan w:val="3"/>
          </w:tcPr>
          <w:p w14:paraId="1A110644" w14:textId="77777777" w:rsidR="00696B8C" w:rsidRPr="0051600F" w:rsidRDefault="00696B8C" w:rsidP="006C4655">
            <w:pPr>
              <w:rPr>
                <w:rFonts w:ascii="Arial" w:hAnsi="Arial" w:cs="Arial"/>
                <w:sz w:val="20"/>
                <w:szCs w:val="20"/>
              </w:rPr>
            </w:pPr>
            <w:r w:rsidRPr="0051600F">
              <w:rPr>
                <w:rFonts w:ascii="Arial" w:hAnsi="Arial" w:cs="Arial"/>
                <w:sz w:val="20"/>
                <w:szCs w:val="20"/>
              </w:rPr>
              <w:t>Código de protocolo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8" w:type="dxa"/>
            <w:gridSpan w:val="4"/>
          </w:tcPr>
          <w:p w14:paraId="1A2A25D0" w14:textId="349DEF44" w:rsidR="00696B8C" w:rsidRPr="0051600F" w:rsidRDefault="00696B8C" w:rsidP="006C4655">
            <w:pPr>
              <w:rPr>
                <w:rFonts w:ascii="Arial" w:hAnsi="Arial" w:cs="Arial"/>
                <w:sz w:val="20"/>
                <w:szCs w:val="20"/>
              </w:rPr>
            </w:pPr>
            <w:r w:rsidRPr="0051600F">
              <w:rPr>
                <w:rFonts w:ascii="Arial" w:hAnsi="Arial" w:cs="Arial"/>
                <w:sz w:val="20"/>
                <w:szCs w:val="20"/>
              </w:rPr>
              <w:t xml:space="preserve">Código del ensayo </w:t>
            </w:r>
            <w:r w:rsidR="00DC31B1" w:rsidRPr="0051600F">
              <w:rPr>
                <w:rFonts w:ascii="Arial" w:hAnsi="Arial" w:cs="Arial"/>
                <w:sz w:val="20"/>
                <w:szCs w:val="20"/>
              </w:rPr>
              <w:t>clínico (</w:t>
            </w:r>
            <w:r w:rsidRPr="0051600F">
              <w:rPr>
                <w:rFonts w:ascii="Arial" w:hAnsi="Arial" w:cs="Arial"/>
                <w:sz w:val="20"/>
                <w:szCs w:val="20"/>
              </w:rPr>
              <w:t>INS):</w:t>
            </w:r>
          </w:p>
        </w:tc>
      </w:tr>
      <w:bookmarkEnd w:id="1"/>
      <w:tr w:rsidR="00696B8C" w14:paraId="3B379BA0" w14:textId="77777777" w:rsidTr="00BF6718">
        <w:trPr>
          <w:trHeight w:val="617"/>
        </w:trPr>
        <w:tc>
          <w:tcPr>
            <w:tcW w:w="10024" w:type="dxa"/>
            <w:gridSpan w:val="11"/>
            <w:shd w:val="clear" w:color="auto" w:fill="D0CECE" w:themeFill="background2" w:themeFillShade="E6"/>
            <w:vAlign w:val="center"/>
          </w:tcPr>
          <w:p w14:paraId="42AB2858" w14:textId="6256451B" w:rsidR="00696B8C" w:rsidRPr="0051600F" w:rsidRDefault="00696B8C" w:rsidP="00696B8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III. </w:t>
            </w:r>
            <w:r w:rsidRPr="0051600F">
              <w:rPr>
                <w:rFonts w:ascii="Arial" w:hAnsi="Arial" w:cs="Arial"/>
                <w:b/>
                <w:sz w:val="20"/>
              </w:rPr>
              <w:t>CENTROS DE INVESTIGACION DONDE SE USARÁ LOS PRODUCTOS DE INVESTIGACION Y SUMINISTROS</w:t>
            </w:r>
          </w:p>
        </w:tc>
      </w:tr>
      <w:tr w:rsidR="00696B8C" w14:paraId="34E83289" w14:textId="77777777" w:rsidTr="00696B8C">
        <w:tc>
          <w:tcPr>
            <w:tcW w:w="442" w:type="dxa"/>
            <w:shd w:val="clear" w:color="auto" w:fill="F2F2F2" w:themeFill="background1" w:themeFillShade="F2"/>
            <w:vAlign w:val="center"/>
          </w:tcPr>
          <w:p w14:paraId="5F5A12EE" w14:textId="77777777" w:rsidR="00696B8C" w:rsidRPr="00AA0D82" w:rsidRDefault="00696B8C" w:rsidP="00696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3655" w:type="dxa"/>
            <w:gridSpan w:val="3"/>
            <w:shd w:val="clear" w:color="auto" w:fill="F2F2F2" w:themeFill="background1" w:themeFillShade="F2"/>
            <w:vAlign w:val="center"/>
          </w:tcPr>
          <w:p w14:paraId="1D950B15" w14:textId="77777777" w:rsidR="00696B8C" w:rsidRPr="0051600F" w:rsidRDefault="00696B8C" w:rsidP="00696B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3514" w:type="dxa"/>
            <w:gridSpan w:val="4"/>
            <w:shd w:val="clear" w:color="auto" w:fill="F2F2F2" w:themeFill="background1" w:themeFillShade="F2"/>
            <w:vAlign w:val="center"/>
          </w:tcPr>
          <w:p w14:paraId="79D6D734" w14:textId="77777777" w:rsidR="00696B8C" w:rsidRPr="0051600F" w:rsidRDefault="00696B8C" w:rsidP="00696B8C">
            <w:pPr>
              <w:jc w:val="center"/>
              <w:rPr>
                <w:rFonts w:ascii="Arial" w:hAnsi="Arial" w:cs="Arial"/>
                <w:sz w:val="20"/>
              </w:rPr>
            </w:pPr>
            <w:r w:rsidRPr="0051600F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antidad de producto en</w:t>
            </w:r>
            <w:r w:rsidRPr="0051600F">
              <w:rPr>
                <w:rFonts w:ascii="Arial" w:hAnsi="Arial" w:cs="Arial"/>
                <w:sz w:val="20"/>
              </w:rPr>
              <w:t xml:space="preserve"> investigación</w:t>
            </w:r>
            <w:r>
              <w:rPr>
                <w:rFonts w:ascii="Arial" w:hAnsi="Arial" w:cs="Arial"/>
                <w:sz w:val="20"/>
              </w:rPr>
              <w:t xml:space="preserve"> (*)</w:t>
            </w:r>
          </w:p>
        </w:tc>
        <w:tc>
          <w:tcPr>
            <w:tcW w:w="2413" w:type="dxa"/>
            <w:gridSpan w:val="3"/>
            <w:shd w:val="clear" w:color="auto" w:fill="F2F2F2" w:themeFill="background1" w:themeFillShade="F2"/>
            <w:vAlign w:val="center"/>
          </w:tcPr>
          <w:p w14:paraId="420AD708" w14:textId="77777777" w:rsidR="00696B8C" w:rsidRPr="0051600F" w:rsidRDefault="00696B8C" w:rsidP="00696B8C">
            <w:pPr>
              <w:jc w:val="center"/>
              <w:rPr>
                <w:rFonts w:ascii="Arial" w:hAnsi="Arial" w:cs="Arial"/>
                <w:sz w:val="20"/>
              </w:rPr>
            </w:pPr>
            <w:r w:rsidRPr="0051600F">
              <w:rPr>
                <w:rFonts w:ascii="Arial" w:hAnsi="Arial" w:cs="Arial"/>
                <w:sz w:val="20"/>
              </w:rPr>
              <w:t>Número de pacientes enrolados</w:t>
            </w:r>
            <w:r>
              <w:rPr>
                <w:rFonts w:ascii="Arial" w:hAnsi="Arial" w:cs="Arial"/>
                <w:sz w:val="20"/>
              </w:rPr>
              <w:t xml:space="preserve"> (*)</w:t>
            </w:r>
          </w:p>
        </w:tc>
      </w:tr>
      <w:tr w:rsidR="00696B8C" w14:paraId="11D0A75C" w14:textId="77777777" w:rsidTr="00696B8C">
        <w:tc>
          <w:tcPr>
            <w:tcW w:w="442" w:type="dxa"/>
          </w:tcPr>
          <w:p w14:paraId="4AE7896F" w14:textId="77777777" w:rsidR="00696B8C" w:rsidRPr="00AA0D82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5" w:type="dxa"/>
            <w:gridSpan w:val="3"/>
          </w:tcPr>
          <w:p w14:paraId="2F905518" w14:textId="77777777" w:rsidR="00696B8C" w:rsidRPr="0051600F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4" w:type="dxa"/>
            <w:gridSpan w:val="4"/>
          </w:tcPr>
          <w:p w14:paraId="4F1D5787" w14:textId="77777777" w:rsidR="00696B8C" w:rsidRPr="0051600F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3" w:type="dxa"/>
            <w:gridSpan w:val="3"/>
          </w:tcPr>
          <w:p w14:paraId="33B3BFC5" w14:textId="77777777" w:rsidR="00696B8C" w:rsidRPr="0051600F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</w:tr>
      <w:tr w:rsidR="00696B8C" w14:paraId="1CDFF610" w14:textId="77777777" w:rsidTr="00696B8C">
        <w:tc>
          <w:tcPr>
            <w:tcW w:w="442" w:type="dxa"/>
          </w:tcPr>
          <w:p w14:paraId="0CB13025" w14:textId="77777777" w:rsidR="00696B8C" w:rsidRPr="00AA0D82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5" w:type="dxa"/>
            <w:gridSpan w:val="3"/>
          </w:tcPr>
          <w:p w14:paraId="0490A601" w14:textId="77777777" w:rsidR="00696B8C" w:rsidRPr="00AA0D82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4" w:type="dxa"/>
            <w:gridSpan w:val="4"/>
          </w:tcPr>
          <w:p w14:paraId="3C3D2E6F" w14:textId="77777777" w:rsidR="00696B8C" w:rsidRPr="00AA0D82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3" w:type="dxa"/>
            <w:gridSpan w:val="3"/>
          </w:tcPr>
          <w:p w14:paraId="122B2966" w14:textId="77777777" w:rsidR="00696B8C" w:rsidRPr="00AA0D82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</w:tr>
      <w:tr w:rsidR="00696B8C" w14:paraId="1984BAD1" w14:textId="77777777" w:rsidTr="00BF6718">
        <w:tc>
          <w:tcPr>
            <w:tcW w:w="10024" w:type="dxa"/>
            <w:gridSpan w:val="11"/>
          </w:tcPr>
          <w:p w14:paraId="56EF8CA4" w14:textId="77777777" w:rsidR="00696B8C" w:rsidRPr="00E62CF7" w:rsidRDefault="00696B8C" w:rsidP="00696B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62CF7">
              <w:rPr>
                <w:rFonts w:ascii="Arial" w:hAnsi="Arial" w:cs="Arial"/>
                <w:i/>
                <w:sz w:val="16"/>
                <w:szCs w:val="16"/>
              </w:rPr>
              <w:t>Sólo debe consignarse los Centros de Investigación que han sido autorizados previamente por INS.</w:t>
            </w:r>
          </w:p>
          <w:p w14:paraId="3EF35EB2" w14:textId="77777777" w:rsidR="00696B8C" w:rsidRPr="00E62CF7" w:rsidRDefault="00696B8C" w:rsidP="00696B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62CF7">
              <w:rPr>
                <w:rFonts w:ascii="Arial" w:hAnsi="Arial" w:cs="Arial"/>
                <w:i/>
                <w:sz w:val="16"/>
                <w:szCs w:val="16"/>
              </w:rPr>
              <w:t>(*) Los datos serán completados cuando el ensayo clínico se encuentre en ejecución o desarrollándose.</w:t>
            </w:r>
          </w:p>
        </w:tc>
      </w:tr>
      <w:tr w:rsidR="00696B8C" w14:paraId="52233C46" w14:textId="77777777" w:rsidTr="00BF6718">
        <w:trPr>
          <w:trHeight w:val="359"/>
        </w:trPr>
        <w:tc>
          <w:tcPr>
            <w:tcW w:w="10024" w:type="dxa"/>
            <w:gridSpan w:val="11"/>
            <w:shd w:val="clear" w:color="auto" w:fill="D0CECE" w:themeFill="background2" w:themeFillShade="E6"/>
            <w:vAlign w:val="center"/>
          </w:tcPr>
          <w:p w14:paraId="13FFA9D6" w14:textId="0D74BC22" w:rsidR="00696B8C" w:rsidRPr="009C27CF" w:rsidRDefault="00696B8C" w:rsidP="00696B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Pr="00043B58">
              <w:rPr>
                <w:rFonts w:ascii="Arial" w:hAnsi="Arial" w:cs="Arial"/>
                <w:b/>
                <w:sz w:val="20"/>
                <w:szCs w:val="20"/>
              </w:rPr>
              <w:t>PRODUCTO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43B58">
              <w:rPr>
                <w:rFonts w:ascii="Arial" w:hAnsi="Arial" w:cs="Arial"/>
                <w:b/>
                <w:sz w:val="20"/>
                <w:szCs w:val="20"/>
              </w:rPr>
              <w:t xml:space="preserve"> EN INVESTIGACION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Incluir placebo y/o comparador a</w:t>
            </w:r>
            <w:r w:rsidRPr="00043B58">
              <w:rPr>
                <w:rFonts w:ascii="Arial" w:hAnsi="Arial" w:cs="Arial"/>
                <w:b/>
                <w:sz w:val="20"/>
                <w:szCs w:val="20"/>
              </w:rPr>
              <w:t>ctivo)</w:t>
            </w:r>
          </w:p>
        </w:tc>
      </w:tr>
      <w:tr w:rsidR="00696B8C" w14:paraId="70D84F8F" w14:textId="77777777" w:rsidTr="008E70E3">
        <w:trPr>
          <w:trHeight w:val="294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2CCC38D9" w14:textId="73F27C0B" w:rsidR="00696B8C" w:rsidRDefault="00696B8C" w:rsidP="00696B8C">
            <w:pPr>
              <w:rPr>
                <w:rFonts w:ascii="Arial" w:hAnsi="Arial" w:cs="Arial"/>
                <w:sz w:val="20"/>
                <w:szCs w:val="20"/>
              </w:rPr>
            </w:pPr>
            <w:r w:rsidRPr="007044D3">
              <w:rPr>
                <w:rFonts w:ascii="Arial" w:hAnsi="Arial" w:cs="Arial"/>
                <w:b/>
                <w:sz w:val="28"/>
                <w:szCs w:val="20"/>
              </w:rPr>
              <w:t>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44D3">
              <w:rPr>
                <w:rFonts w:ascii="Arial" w:hAnsi="Arial" w:cs="Arial"/>
                <w:sz w:val="20"/>
                <w:szCs w:val="20"/>
              </w:rPr>
              <w:t>Autorización del ensayo clínico</w:t>
            </w:r>
          </w:p>
        </w:tc>
        <w:tc>
          <w:tcPr>
            <w:tcW w:w="6763" w:type="dxa"/>
            <w:gridSpan w:val="8"/>
            <w:shd w:val="clear" w:color="auto" w:fill="auto"/>
            <w:vAlign w:val="center"/>
          </w:tcPr>
          <w:p w14:paraId="31ADBA7E" w14:textId="77777777" w:rsidR="00696B8C" w:rsidRPr="004E7F1C" w:rsidRDefault="00696B8C" w:rsidP="00696B8C">
            <w:pPr>
              <w:rPr>
                <w:rFonts w:ascii="Arial" w:hAnsi="Arial" w:cs="Arial"/>
                <w:sz w:val="20"/>
                <w:szCs w:val="20"/>
              </w:rPr>
            </w:pPr>
            <w:r w:rsidRPr="004E7F1C">
              <w:rPr>
                <w:rFonts w:ascii="Arial" w:hAnsi="Arial" w:cs="Arial"/>
                <w:i/>
                <w:sz w:val="18"/>
                <w:szCs w:val="20"/>
              </w:rPr>
              <w:t>Adjuntar documentación de calida</w:t>
            </w:r>
            <w:r>
              <w:rPr>
                <w:rFonts w:ascii="Arial" w:hAnsi="Arial" w:cs="Arial"/>
                <w:i/>
                <w:sz w:val="18"/>
                <w:szCs w:val="20"/>
              </w:rPr>
              <w:t>d de acuerdo al ANEXO 5 del REC</w:t>
            </w:r>
          </w:p>
        </w:tc>
      </w:tr>
      <w:tr w:rsidR="00696B8C" w14:paraId="2E9BB678" w14:textId="77777777" w:rsidTr="008E70E3">
        <w:trPr>
          <w:trHeight w:val="292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35710E58" w14:textId="77777777" w:rsidR="00696B8C" w:rsidRPr="007044D3" w:rsidRDefault="00696B8C" w:rsidP="00696B8C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7044D3">
              <w:rPr>
                <w:rFonts w:ascii="Arial" w:hAnsi="Arial" w:cs="Arial"/>
                <w:b/>
                <w:sz w:val="28"/>
                <w:szCs w:val="20"/>
              </w:rPr>
              <w:t>○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Modificación del Listado</w:t>
            </w:r>
          </w:p>
        </w:tc>
        <w:tc>
          <w:tcPr>
            <w:tcW w:w="6763" w:type="dxa"/>
            <w:gridSpan w:val="8"/>
            <w:shd w:val="clear" w:color="auto" w:fill="auto"/>
            <w:vAlign w:val="center"/>
          </w:tcPr>
          <w:p w14:paraId="4D40274D" w14:textId="54486BBD" w:rsidR="00696B8C" w:rsidRDefault="00696B8C" w:rsidP="00696B8C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FD2E1D">
              <w:rPr>
                <w:rFonts w:ascii="Arial" w:hAnsi="Arial" w:cs="Arial"/>
                <w:b/>
                <w:i/>
                <w:sz w:val="18"/>
                <w:szCs w:val="20"/>
              </w:rPr>
              <w:t>a) Cambio de número de lote:</w:t>
            </w:r>
            <w:r w:rsidRPr="004E7F1C">
              <w:rPr>
                <w:rFonts w:ascii="Arial" w:hAnsi="Arial" w:cs="Arial"/>
                <w:i/>
                <w:sz w:val="18"/>
                <w:szCs w:val="20"/>
              </w:rPr>
              <w:t xml:space="preserve"> Certificado</w:t>
            </w:r>
            <w:r w:rsidR="00BE17F2">
              <w:rPr>
                <w:rFonts w:ascii="Arial" w:hAnsi="Arial" w:cs="Arial"/>
                <w:i/>
                <w:sz w:val="18"/>
                <w:szCs w:val="20"/>
              </w:rPr>
              <w:t>s</w:t>
            </w:r>
            <w:r w:rsidRPr="004E7F1C">
              <w:rPr>
                <w:rFonts w:ascii="Arial" w:hAnsi="Arial" w:cs="Arial"/>
                <w:i/>
                <w:sz w:val="18"/>
                <w:szCs w:val="20"/>
              </w:rPr>
              <w:t xml:space="preserve"> de an</w:t>
            </w:r>
            <w:r>
              <w:rPr>
                <w:rFonts w:ascii="Arial" w:hAnsi="Arial" w:cs="Arial"/>
                <w:i/>
                <w:sz w:val="18"/>
                <w:szCs w:val="20"/>
              </w:rPr>
              <w:t>álisis y proyecto de rotulado</w:t>
            </w:r>
          </w:p>
          <w:p w14:paraId="31308CF1" w14:textId="795A07C0" w:rsidR="00696B8C" w:rsidRPr="007044D3" w:rsidRDefault="00696B8C" w:rsidP="00696B8C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FD2E1D">
              <w:rPr>
                <w:rFonts w:ascii="Arial" w:hAnsi="Arial" w:cs="Arial"/>
                <w:b/>
                <w:i/>
                <w:sz w:val="18"/>
                <w:szCs w:val="20"/>
              </w:rPr>
              <w:t>b) Cambio de fabricante o país:</w:t>
            </w:r>
            <w:r w:rsidRPr="004E7F1C">
              <w:rPr>
                <w:rFonts w:ascii="Arial" w:hAnsi="Arial" w:cs="Arial"/>
                <w:i/>
                <w:sz w:val="18"/>
                <w:szCs w:val="20"/>
              </w:rPr>
              <w:t xml:space="preserve"> Certificado</w:t>
            </w:r>
            <w:r w:rsidR="00BE17F2">
              <w:rPr>
                <w:rFonts w:ascii="Arial" w:hAnsi="Arial" w:cs="Arial"/>
                <w:i/>
                <w:sz w:val="18"/>
                <w:szCs w:val="20"/>
              </w:rPr>
              <w:t>s</w:t>
            </w:r>
            <w:r w:rsidRPr="004E7F1C">
              <w:rPr>
                <w:rFonts w:ascii="Arial" w:hAnsi="Arial" w:cs="Arial"/>
                <w:i/>
                <w:sz w:val="18"/>
                <w:szCs w:val="20"/>
              </w:rPr>
              <w:t xml:space="preserve"> de análisis, proyecto de rotulado y certificado de BPM</w:t>
            </w:r>
          </w:p>
        </w:tc>
      </w:tr>
      <w:tr w:rsidR="00696B8C" w14:paraId="5EAEB098" w14:textId="77777777" w:rsidTr="00BF6718">
        <w:trPr>
          <w:trHeight w:val="292"/>
        </w:trPr>
        <w:tc>
          <w:tcPr>
            <w:tcW w:w="10024" w:type="dxa"/>
            <w:gridSpan w:val="11"/>
            <w:shd w:val="clear" w:color="auto" w:fill="auto"/>
            <w:vAlign w:val="center"/>
          </w:tcPr>
          <w:p w14:paraId="26B3E6EC" w14:textId="77777777" w:rsidR="00696B8C" w:rsidRPr="00FD2E1D" w:rsidRDefault="00696B8C" w:rsidP="00696B8C">
            <w:pPr>
              <w:rPr>
                <w:rFonts w:ascii="Arial" w:hAnsi="Arial" w:cs="Arial"/>
                <w:sz w:val="20"/>
                <w:szCs w:val="20"/>
              </w:rPr>
            </w:pPr>
            <w:r w:rsidRPr="007044D3">
              <w:rPr>
                <w:rFonts w:ascii="Arial" w:hAnsi="Arial" w:cs="Arial"/>
                <w:b/>
                <w:sz w:val="28"/>
                <w:szCs w:val="20"/>
              </w:rPr>
              <w:t>○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Ampliación del Listado</w:t>
            </w:r>
          </w:p>
        </w:tc>
      </w:tr>
      <w:tr w:rsidR="00696B8C" w14:paraId="670B3055" w14:textId="77777777" w:rsidTr="00696B8C">
        <w:trPr>
          <w:trHeight w:val="1160"/>
        </w:trPr>
        <w:tc>
          <w:tcPr>
            <w:tcW w:w="442" w:type="dxa"/>
            <w:shd w:val="clear" w:color="auto" w:fill="F2F2F2" w:themeFill="background1" w:themeFillShade="F2"/>
            <w:vAlign w:val="center"/>
          </w:tcPr>
          <w:p w14:paraId="6EB98E48" w14:textId="77777777" w:rsidR="00696B8C" w:rsidRPr="005F3D47" w:rsidRDefault="00696B8C" w:rsidP="00696B8C">
            <w:pPr>
              <w:rPr>
                <w:rFonts w:cs="Arial"/>
                <w:b/>
                <w:sz w:val="16"/>
              </w:rPr>
            </w:pPr>
            <w:r w:rsidRPr="005F3D47">
              <w:rPr>
                <w:rFonts w:cs="Arial"/>
                <w:b/>
                <w:sz w:val="16"/>
              </w:rPr>
              <w:t>N°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14:paraId="5F9462E8" w14:textId="77777777" w:rsidR="00696B8C" w:rsidRPr="005F3D47" w:rsidRDefault="00696B8C" w:rsidP="00696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del Producto o Código correspondiente</w:t>
            </w:r>
          </w:p>
        </w:tc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14:paraId="5AA336C5" w14:textId="77777777" w:rsidR="00696B8C" w:rsidRPr="005F3D47" w:rsidRDefault="00696B8C" w:rsidP="00696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del ingrediente farmacéutico Activo</w:t>
            </w:r>
            <w:r>
              <w:rPr>
                <w:rFonts w:ascii="Arial" w:hAnsi="Arial" w:cs="Arial"/>
                <w:b/>
                <w:sz w:val="16"/>
              </w:rPr>
              <w:t xml:space="preserve"> (IFA)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42791143" w14:textId="77777777" w:rsidR="00696B8C" w:rsidRPr="005F3D47" w:rsidRDefault="00696B8C" w:rsidP="00696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Forma farmacéutica y vía de administración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39980E2F" w14:textId="77777777" w:rsidR="00696B8C" w:rsidRPr="005F3D47" w:rsidRDefault="00696B8C" w:rsidP="00696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Concentración</w:t>
            </w:r>
          </w:p>
        </w:tc>
        <w:tc>
          <w:tcPr>
            <w:tcW w:w="1050" w:type="dxa"/>
            <w:gridSpan w:val="3"/>
            <w:shd w:val="clear" w:color="auto" w:fill="F2F2F2" w:themeFill="background1" w:themeFillShade="F2"/>
            <w:vAlign w:val="center"/>
          </w:tcPr>
          <w:p w14:paraId="1964E88F" w14:textId="04B77B9E" w:rsidR="00696B8C" w:rsidRPr="005F3D47" w:rsidRDefault="00696B8C" w:rsidP="00696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del Fabricante</w:t>
            </w:r>
            <w:r>
              <w:rPr>
                <w:rFonts w:ascii="Arial" w:hAnsi="Arial" w:cs="Arial"/>
                <w:b/>
                <w:sz w:val="16"/>
              </w:rPr>
              <w:t xml:space="preserve"> y país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08EF964" w14:textId="77777777" w:rsidR="00696B8C" w:rsidRPr="005F3D47" w:rsidRDefault="00696B8C" w:rsidP="00696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Cantidad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5802307E" w14:textId="77777777" w:rsidR="00696B8C" w:rsidRPr="005F3D47" w:rsidRDefault="00696B8C" w:rsidP="00696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Número de lote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F3D47">
              <w:rPr>
                <w:rFonts w:ascii="Arial" w:hAnsi="Arial" w:cs="Arial"/>
                <w:b/>
                <w:sz w:val="16"/>
              </w:rPr>
              <w:t>o Sistema de codificación*</w:t>
            </w:r>
          </w:p>
        </w:tc>
      </w:tr>
      <w:tr w:rsidR="00696B8C" w14:paraId="00791C9F" w14:textId="77777777" w:rsidTr="00696B8C">
        <w:trPr>
          <w:trHeight w:val="226"/>
        </w:trPr>
        <w:tc>
          <w:tcPr>
            <w:tcW w:w="442" w:type="dxa"/>
            <w:vAlign w:val="center"/>
          </w:tcPr>
          <w:p w14:paraId="334A0F90" w14:textId="77777777" w:rsidR="00696B8C" w:rsidRPr="00043B58" w:rsidRDefault="00696B8C" w:rsidP="00696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14:paraId="3B43C341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1" w:type="dxa"/>
            <w:gridSpan w:val="2"/>
          </w:tcPr>
          <w:p w14:paraId="31A67A71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5" w:type="dxa"/>
          </w:tcPr>
          <w:p w14:paraId="5AB4151E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</w:tcPr>
          <w:p w14:paraId="499B1875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gridSpan w:val="3"/>
          </w:tcPr>
          <w:p w14:paraId="5E06244F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" w:type="dxa"/>
          </w:tcPr>
          <w:p w14:paraId="544F376D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</w:tcPr>
          <w:p w14:paraId="7E0E2A49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</w:tr>
      <w:tr w:rsidR="00696B8C" w14:paraId="26897C24" w14:textId="77777777" w:rsidTr="00696B8C">
        <w:trPr>
          <w:trHeight w:val="226"/>
        </w:trPr>
        <w:tc>
          <w:tcPr>
            <w:tcW w:w="442" w:type="dxa"/>
            <w:vAlign w:val="center"/>
          </w:tcPr>
          <w:p w14:paraId="414BBB08" w14:textId="77777777" w:rsidR="00696B8C" w:rsidRPr="00043B58" w:rsidRDefault="00696B8C" w:rsidP="00696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14:paraId="1152EF63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1" w:type="dxa"/>
            <w:gridSpan w:val="2"/>
          </w:tcPr>
          <w:p w14:paraId="35B660DD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5" w:type="dxa"/>
          </w:tcPr>
          <w:p w14:paraId="30AEC518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</w:tcPr>
          <w:p w14:paraId="3BCBF625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gridSpan w:val="3"/>
          </w:tcPr>
          <w:p w14:paraId="1AAECDC6" w14:textId="7F88D319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53" w:type="dxa"/>
          </w:tcPr>
          <w:p w14:paraId="3871F119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</w:tcPr>
          <w:p w14:paraId="063B2866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</w:tr>
      <w:tr w:rsidR="00696B8C" w14:paraId="796D1E21" w14:textId="77777777" w:rsidTr="00696B8C">
        <w:trPr>
          <w:trHeight w:val="226"/>
        </w:trPr>
        <w:tc>
          <w:tcPr>
            <w:tcW w:w="442" w:type="dxa"/>
            <w:vAlign w:val="center"/>
          </w:tcPr>
          <w:p w14:paraId="036C3591" w14:textId="77777777" w:rsidR="00696B8C" w:rsidRPr="00043B58" w:rsidRDefault="00696B8C" w:rsidP="00696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14:paraId="694FAFE6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1" w:type="dxa"/>
            <w:gridSpan w:val="2"/>
          </w:tcPr>
          <w:p w14:paraId="311BFB8C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5" w:type="dxa"/>
          </w:tcPr>
          <w:p w14:paraId="198E0067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</w:tcPr>
          <w:p w14:paraId="77B24163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gridSpan w:val="3"/>
          </w:tcPr>
          <w:p w14:paraId="0C83683B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" w:type="dxa"/>
          </w:tcPr>
          <w:p w14:paraId="15003479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</w:tcPr>
          <w:p w14:paraId="43E9BFBA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</w:tr>
      <w:tr w:rsidR="00696B8C" w14:paraId="47AD81D8" w14:textId="77777777" w:rsidTr="00696B8C">
        <w:trPr>
          <w:trHeight w:val="226"/>
        </w:trPr>
        <w:tc>
          <w:tcPr>
            <w:tcW w:w="442" w:type="dxa"/>
            <w:vAlign w:val="center"/>
          </w:tcPr>
          <w:p w14:paraId="6A29D6D7" w14:textId="77777777" w:rsidR="00696B8C" w:rsidRPr="00043B58" w:rsidRDefault="00696B8C" w:rsidP="00696B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14:paraId="6223E3E0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1" w:type="dxa"/>
            <w:gridSpan w:val="2"/>
          </w:tcPr>
          <w:p w14:paraId="15E9E630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5" w:type="dxa"/>
          </w:tcPr>
          <w:p w14:paraId="493082CC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</w:tcPr>
          <w:p w14:paraId="6516B143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gridSpan w:val="3"/>
          </w:tcPr>
          <w:p w14:paraId="329B396C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3" w:type="dxa"/>
          </w:tcPr>
          <w:p w14:paraId="1E909FF7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</w:tcPr>
          <w:p w14:paraId="2D5597CE" w14:textId="77777777" w:rsidR="00696B8C" w:rsidRPr="00043B58" w:rsidRDefault="00696B8C" w:rsidP="00696B8C">
            <w:pPr>
              <w:rPr>
                <w:rFonts w:ascii="Arial" w:hAnsi="Arial" w:cs="Arial"/>
                <w:sz w:val="20"/>
              </w:rPr>
            </w:pPr>
          </w:p>
        </w:tc>
      </w:tr>
      <w:tr w:rsidR="00696B8C" w14:paraId="044868D9" w14:textId="77777777" w:rsidTr="00BF6718">
        <w:trPr>
          <w:trHeight w:val="352"/>
        </w:trPr>
        <w:tc>
          <w:tcPr>
            <w:tcW w:w="10024" w:type="dxa"/>
            <w:gridSpan w:val="11"/>
          </w:tcPr>
          <w:p w14:paraId="33F9267D" w14:textId="78AE870C" w:rsidR="00696B8C" w:rsidRPr="00E62CF7" w:rsidRDefault="00696B8C" w:rsidP="00696B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62CF7">
              <w:rPr>
                <w:rFonts w:ascii="Arial" w:hAnsi="Arial" w:cs="Arial"/>
                <w:i/>
                <w:sz w:val="16"/>
                <w:szCs w:val="16"/>
              </w:rPr>
              <w:t xml:space="preserve">*Si considera el sistema de codificación, es indispensable mencionar aquí la descripción respectiva: </w:t>
            </w:r>
          </w:p>
          <w:p w14:paraId="77A312B1" w14:textId="77777777" w:rsidR="00696B8C" w:rsidRDefault="00696B8C" w:rsidP="00696B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A8252C" w14:textId="4253EA18" w:rsidR="00C1161B" w:rsidRDefault="00C1161B" w:rsidP="00696B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485F94" w14:textId="77777777" w:rsidR="00950CFC" w:rsidRDefault="00950CFC" w:rsidP="00696B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91AA8B" w14:textId="4610F587" w:rsidR="00C1161B" w:rsidRDefault="00C1161B" w:rsidP="00696B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38A755C" w14:textId="77777777" w:rsidR="008E70E3" w:rsidRDefault="008E70E3" w:rsidP="002C5381">
      <w:pPr>
        <w:ind w:left="-567" w:right="-518"/>
        <w:jc w:val="both"/>
        <w:rPr>
          <w:rFonts w:ascii="Arial" w:hAnsi="Arial" w:cs="Arial"/>
          <w:sz w:val="20"/>
        </w:rPr>
      </w:pPr>
    </w:p>
    <w:p w14:paraId="4CC0C6BA" w14:textId="567FE53F" w:rsidR="002C5381" w:rsidRPr="002C5381" w:rsidRDefault="002C5381" w:rsidP="002C5381">
      <w:pPr>
        <w:ind w:left="-567" w:right="-518"/>
        <w:jc w:val="both"/>
        <w:rPr>
          <w:rFonts w:ascii="Arial" w:hAnsi="Arial" w:cs="Arial"/>
          <w:sz w:val="20"/>
          <w:szCs w:val="20"/>
        </w:rPr>
      </w:pPr>
      <w:r w:rsidRPr="00B14298">
        <w:rPr>
          <w:rFonts w:ascii="Arial" w:hAnsi="Arial" w:cs="Arial"/>
          <w:sz w:val="20"/>
        </w:rPr>
        <w:lastRenderedPageBreak/>
        <w:t>S</w:t>
      </w:r>
      <w:r>
        <w:rPr>
          <w:rFonts w:ascii="Arial" w:hAnsi="Arial" w:cs="Arial"/>
          <w:sz w:val="20"/>
        </w:rPr>
        <w:t>i alguno de los productos en investigación cuenta con autorización para su uso en investigación en seres humanos en otros países de alta vigilancia sanitaria (EEUU, Comunidad Europea,</w:t>
      </w:r>
      <w:r w:rsidR="00A84FF1">
        <w:rPr>
          <w:rFonts w:ascii="Arial" w:hAnsi="Arial" w:cs="Arial"/>
          <w:sz w:val="20"/>
        </w:rPr>
        <w:t xml:space="preserve"> Japón, Canadá, Australia, </w:t>
      </w:r>
      <w:r w:rsidR="00287164">
        <w:rPr>
          <w:rFonts w:ascii="Arial" w:hAnsi="Arial" w:cs="Arial"/>
          <w:sz w:val="20"/>
        </w:rPr>
        <w:t>etc.</w:t>
      </w:r>
      <w:r w:rsidR="00A84FF1">
        <w:rPr>
          <w:rFonts w:ascii="Arial" w:hAnsi="Arial" w:cs="Arial"/>
          <w:sz w:val="20"/>
        </w:rPr>
        <w:t>), indicar:</w:t>
      </w:r>
      <w:r>
        <w:rPr>
          <w:rFonts w:ascii="Arial" w:hAnsi="Arial" w:cs="Arial"/>
          <w:sz w:val="20"/>
        </w:rPr>
        <w:t xml:space="preserve"> 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503"/>
        <w:gridCol w:w="1117"/>
        <w:gridCol w:w="883"/>
        <w:gridCol w:w="1506"/>
        <w:gridCol w:w="1506"/>
        <w:gridCol w:w="1295"/>
        <w:gridCol w:w="1295"/>
        <w:gridCol w:w="1960"/>
      </w:tblGrid>
      <w:tr w:rsidR="001C6410" w14:paraId="2A9918D9" w14:textId="77777777" w:rsidTr="0043788B">
        <w:tc>
          <w:tcPr>
            <w:tcW w:w="503" w:type="dxa"/>
            <w:shd w:val="clear" w:color="auto" w:fill="F2F2F2" w:themeFill="background1" w:themeFillShade="F2"/>
            <w:vAlign w:val="center"/>
          </w:tcPr>
          <w:p w14:paraId="1A94B5B9" w14:textId="77777777" w:rsidR="002C5381" w:rsidRPr="005F3D47" w:rsidRDefault="002C5381" w:rsidP="0043788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560C401D" w14:textId="77777777" w:rsidR="002C5381" w:rsidRPr="005F3D47" w:rsidRDefault="002C5381" w:rsidP="0043788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 xml:space="preserve">Nombre </w:t>
            </w:r>
            <w:r w:rsidR="001C6410">
              <w:rPr>
                <w:rFonts w:ascii="Arial" w:hAnsi="Arial" w:cs="Arial"/>
                <w:b/>
                <w:sz w:val="16"/>
              </w:rPr>
              <w:t xml:space="preserve">o </w:t>
            </w:r>
            <w:r w:rsidR="006A7953">
              <w:rPr>
                <w:rFonts w:ascii="Arial" w:hAnsi="Arial" w:cs="Arial"/>
                <w:b/>
                <w:sz w:val="16"/>
              </w:rPr>
              <w:t>Código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2F04846F" w14:textId="77777777" w:rsidR="002C5381" w:rsidRPr="005F3D47" w:rsidRDefault="0043788B" w:rsidP="004378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País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5B595F61" w14:textId="77777777" w:rsidR="002C5381" w:rsidRPr="005F3D47" w:rsidRDefault="002C5381" w:rsidP="0043788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 xml:space="preserve">Forma Farmacéutica </w:t>
            </w:r>
            <w:r w:rsidR="002F6362">
              <w:rPr>
                <w:rFonts w:ascii="Arial" w:hAnsi="Arial" w:cs="Arial"/>
                <w:b/>
                <w:sz w:val="16"/>
              </w:rPr>
              <w:t>y vía de administración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0EACE9E7" w14:textId="77777777" w:rsidR="002C5381" w:rsidRPr="005F3D47" w:rsidRDefault="002F6362" w:rsidP="004378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Concentración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1A95F858" w14:textId="77777777" w:rsidR="002C5381" w:rsidRPr="005F3D47" w:rsidRDefault="002C5381" w:rsidP="0043788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Número de autorización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06650F01" w14:textId="77777777" w:rsidR="002C5381" w:rsidRPr="005F3D47" w:rsidRDefault="002C5381" w:rsidP="0043788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Fecha de autorización</w:t>
            </w:r>
          </w:p>
        </w:tc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6DFD5454" w14:textId="77777777" w:rsidR="002C5381" w:rsidRPr="005F3D47" w:rsidRDefault="001C6410" w:rsidP="004378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Indicaciones</w:t>
            </w:r>
          </w:p>
        </w:tc>
      </w:tr>
      <w:tr w:rsidR="001C6410" w14:paraId="3AE8743B" w14:textId="77777777" w:rsidTr="002C5381">
        <w:tc>
          <w:tcPr>
            <w:tcW w:w="503" w:type="dxa"/>
          </w:tcPr>
          <w:p w14:paraId="4E5AF9E6" w14:textId="77777777"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</w:tcPr>
          <w:p w14:paraId="1331C7D2" w14:textId="77777777"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14:paraId="77CB7FE7" w14:textId="77777777"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14:paraId="54F6BF19" w14:textId="77777777"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14:paraId="190DF76E" w14:textId="77777777"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14:paraId="47D9E62A" w14:textId="77777777"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14:paraId="0D5FC3BC" w14:textId="77777777"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</w:tcPr>
          <w:p w14:paraId="2DE4BB0C" w14:textId="77777777"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E08966" w14:textId="77777777" w:rsidR="008E70E3" w:rsidRDefault="008E70E3" w:rsidP="008E70E3">
      <w:pPr>
        <w:spacing w:after="0"/>
        <w:ind w:left="-567" w:right="-516"/>
        <w:rPr>
          <w:rFonts w:ascii="Arial" w:hAnsi="Arial" w:cs="Arial"/>
          <w:sz w:val="20"/>
        </w:rPr>
      </w:pPr>
    </w:p>
    <w:p w14:paraId="7BAEDB6B" w14:textId="7E4F864F" w:rsidR="002C5381" w:rsidRDefault="00475A30" w:rsidP="00BC6F51">
      <w:pPr>
        <w:ind w:left="-567" w:right="-518"/>
      </w:pPr>
      <w:r>
        <w:rPr>
          <w:rFonts w:ascii="Arial" w:hAnsi="Arial" w:cs="Arial"/>
          <w:sz w:val="20"/>
        </w:rPr>
        <w:t xml:space="preserve">Si alguno de los productos en investigación cuenta con autorización de comercialización en </w:t>
      </w:r>
      <w:r w:rsidR="001C6410">
        <w:rPr>
          <w:rFonts w:ascii="Arial" w:hAnsi="Arial" w:cs="Arial"/>
          <w:sz w:val="20"/>
        </w:rPr>
        <w:t xml:space="preserve">otro </w:t>
      </w:r>
      <w:r>
        <w:rPr>
          <w:rFonts w:ascii="Arial" w:hAnsi="Arial" w:cs="Arial"/>
          <w:sz w:val="20"/>
        </w:rPr>
        <w:t>país</w:t>
      </w:r>
      <w:r w:rsidR="00435DB0">
        <w:rPr>
          <w:rFonts w:ascii="Arial" w:hAnsi="Arial" w:cs="Arial"/>
          <w:sz w:val="20"/>
        </w:rPr>
        <w:t xml:space="preserve">, </w:t>
      </w:r>
      <w:r w:rsidR="001C6410">
        <w:rPr>
          <w:rFonts w:ascii="Arial" w:hAnsi="Arial" w:cs="Arial"/>
          <w:sz w:val="20"/>
        </w:rPr>
        <w:t>indicar: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1609"/>
        <w:gridCol w:w="1059"/>
        <w:gridCol w:w="1530"/>
        <w:gridCol w:w="1593"/>
        <w:gridCol w:w="1439"/>
        <w:gridCol w:w="2126"/>
      </w:tblGrid>
      <w:tr w:rsidR="00095DDD" w14:paraId="5DAFFD42" w14:textId="77777777" w:rsidTr="00B50DA5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24A1A9" w14:textId="77777777" w:rsidR="00095DDD" w:rsidRPr="005F3D47" w:rsidRDefault="00095DDD" w:rsidP="0018528E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5E5AD218" w14:textId="77777777" w:rsidR="00095DDD" w:rsidRPr="005F3D47" w:rsidRDefault="00095DDD" w:rsidP="0018528E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Comercial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5D3ACCBE" w14:textId="77777777" w:rsidR="00095DDD" w:rsidRPr="005F3D47" w:rsidRDefault="00A84FF1" w:rsidP="0018528E">
            <w:pPr>
              <w:jc w:val="center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País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3CD6FB0" w14:textId="77777777" w:rsidR="00095DDD" w:rsidRPr="005F3D47" w:rsidRDefault="00095DDD" w:rsidP="0018528E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Forma Farmacéutica y vía de administración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6B428488" w14:textId="77777777" w:rsidR="00095DDD" w:rsidRPr="005F3D47" w:rsidRDefault="00095DDD" w:rsidP="0018528E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Concentración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71E34E30" w14:textId="77777777" w:rsidR="00095DDD" w:rsidRPr="005F3D47" w:rsidRDefault="001C6410" w:rsidP="0018528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Indicaciones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83B8026" w14:textId="77777777" w:rsidR="00095DDD" w:rsidRPr="005F3D47" w:rsidRDefault="001C6410" w:rsidP="0018528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Nombre del titular de la autorización de comercialización </w:t>
            </w:r>
          </w:p>
        </w:tc>
      </w:tr>
      <w:tr w:rsidR="00095DDD" w14:paraId="2545F603" w14:textId="77777777" w:rsidTr="0018528E">
        <w:tc>
          <w:tcPr>
            <w:tcW w:w="709" w:type="dxa"/>
          </w:tcPr>
          <w:p w14:paraId="4393A372" w14:textId="77777777" w:rsidR="00095DDD" w:rsidRDefault="00095DDD" w:rsidP="0018528E"/>
        </w:tc>
        <w:tc>
          <w:tcPr>
            <w:tcW w:w="1609" w:type="dxa"/>
          </w:tcPr>
          <w:p w14:paraId="11F2176C" w14:textId="77777777" w:rsidR="00095DDD" w:rsidRDefault="00095DDD" w:rsidP="0018528E"/>
        </w:tc>
        <w:tc>
          <w:tcPr>
            <w:tcW w:w="1059" w:type="dxa"/>
          </w:tcPr>
          <w:p w14:paraId="0F7936E5" w14:textId="77777777" w:rsidR="00095DDD" w:rsidRDefault="00095DDD" w:rsidP="0018528E"/>
        </w:tc>
        <w:tc>
          <w:tcPr>
            <w:tcW w:w="1530" w:type="dxa"/>
          </w:tcPr>
          <w:p w14:paraId="383BAC8F" w14:textId="77777777" w:rsidR="00095DDD" w:rsidRDefault="00095DDD" w:rsidP="0018528E"/>
        </w:tc>
        <w:tc>
          <w:tcPr>
            <w:tcW w:w="1593" w:type="dxa"/>
          </w:tcPr>
          <w:p w14:paraId="6457BAB8" w14:textId="77777777" w:rsidR="00095DDD" w:rsidRDefault="00095DDD" w:rsidP="0018528E"/>
        </w:tc>
        <w:tc>
          <w:tcPr>
            <w:tcW w:w="1439" w:type="dxa"/>
          </w:tcPr>
          <w:p w14:paraId="14A31DB5" w14:textId="77777777" w:rsidR="00095DDD" w:rsidRDefault="00095DDD" w:rsidP="0018528E"/>
        </w:tc>
        <w:tc>
          <w:tcPr>
            <w:tcW w:w="2126" w:type="dxa"/>
          </w:tcPr>
          <w:p w14:paraId="50B75BB4" w14:textId="77777777" w:rsidR="00095DDD" w:rsidRDefault="00095DDD" w:rsidP="0018528E"/>
        </w:tc>
      </w:tr>
    </w:tbl>
    <w:p w14:paraId="689D5179" w14:textId="77777777" w:rsidR="00A84FF1" w:rsidRDefault="00A84FF1" w:rsidP="00A84FF1">
      <w:pPr>
        <w:spacing w:after="0"/>
        <w:ind w:left="-567" w:right="-232"/>
        <w:rPr>
          <w:rFonts w:ascii="Arial" w:hAnsi="Arial" w:cs="Arial"/>
          <w:sz w:val="20"/>
        </w:rPr>
      </w:pPr>
    </w:p>
    <w:p w14:paraId="764B6E43" w14:textId="7B2174B1" w:rsidR="00A84FF1" w:rsidRPr="00163AD4" w:rsidRDefault="00A84FF1" w:rsidP="00A84FF1">
      <w:pPr>
        <w:ind w:left="-567" w:right="-2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el producto en investigación cuenta con reg</w:t>
      </w:r>
      <w:r w:rsidR="00435DB0">
        <w:rPr>
          <w:rFonts w:ascii="Arial" w:hAnsi="Arial" w:cs="Arial"/>
          <w:sz w:val="20"/>
        </w:rPr>
        <w:t xml:space="preserve">istro sanitario en nuestro país, </w:t>
      </w:r>
      <w:r>
        <w:rPr>
          <w:rFonts w:ascii="Arial" w:hAnsi="Arial" w:cs="Arial"/>
          <w:sz w:val="20"/>
        </w:rPr>
        <w:t>indicar: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677"/>
        <w:gridCol w:w="1547"/>
        <w:gridCol w:w="1355"/>
        <w:gridCol w:w="1511"/>
        <w:gridCol w:w="1521"/>
        <w:gridCol w:w="1414"/>
        <w:gridCol w:w="2040"/>
      </w:tblGrid>
      <w:tr w:rsidR="00A84FF1" w14:paraId="672F8C20" w14:textId="77777777" w:rsidTr="008E70E3">
        <w:tc>
          <w:tcPr>
            <w:tcW w:w="677" w:type="dxa"/>
            <w:shd w:val="clear" w:color="auto" w:fill="F2F2F2" w:themeFill="background1" w:themeFillShade="F2"/>
            <w:vAlign w:val="center"/>
          </w:tcPr>
          <w:p w14:paraId="46D20257" w14:textId="77777777" w:rsidR="00A84FF1" w:rsidRPr="005F3D47" w:rsidRDefault="00A84FF1" w:rsidP="00D223A4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01B0A325" w14:textId="77777777" w:rsidR="00A84FF1" w:rsidRPr="005F3D47" w:rsidRDefault="00A84FF1" w:rsidP="00D223A4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Comercial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706F6641" w14:textId="77777777" w:rsidR="00A84FF1" w:rsidRPr="005F3D47" w:rsidRDefault="00A84FF1" w:rsidP="00D223A4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Forma Farmacéutica y vía de administración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7CB2C512" w14:textId="77777777" w:rsidR="00A84FF1" w:rsidRPr="005F3D47" w:rsidRDefault="00A84FF1" w:rsidP="00D223A4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Concentración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713F453D" w14:textId="77777777" w:rsidR="00A84FF1" w:rsidRPr="005F3D47" w:rsidRDefault="00A84FF1" w:rsidP="00D223A4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Número de registro</w:t>
            </w:r>
            <w:r>
              <w:rPr>
                <w:rFonts w:ascii="Arial" w:hAnsi="Arial" w:cs="Arial"/>
                <w:b/>
                <w:sz w:val="16"/>
              </w:rPr>
              <w:t xml:space="preserve"> sanitario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23501F30" w14:textId="77777777" w:rsidR="00A84FF1" w:rsidRPr="005F3D47" w:rsidRDefault="00A84FF1" w:rsidP="00D223A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Indicaciones</w:t>
            </w:r>
          </w:p>
        </w:tc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53C928D0" w14:textId="77777777" w:rsidR="00A84FF1" w:rsidRPr="005F3D47" w:rsidRDefault="00A84FF1" w:rsidP="00D223A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Nombre del representante legal</w:t>
            </w:r>
          </w:p>
        </w:tc>
      </w:tr>
      <w:tr w:rsidR="00A84FF1" w14:paraId="75E557A3" w14:textId="77777777" w:rsidTr="008E70E3">
        <w:tc>
          <w:tcPr>
            <w:tcW w:w="677" w:type="dxa"/>
          </w:tcPr>
          <w:p w14:paraId="261F9C4A" w14:textId="77777777" w:rsidR="00A84FF1" w:rsidRDefault="00A84FF1" w:rsidP="00D223A4"/>
        </w:tc>
        <w:tc>
          <w:tcPr>
            <w:tcW w:w="1547" w:type="dxa"/>
          </w:tcPr>
          <w:p w14:paraId="25BB959B" w14:textId="77777777" w:rsidR="00A84FF1" w:rsidRDefault="00A84FF1" w:rsidP="00D223A4"/>
        </w:tc>
        <w:tc>
          <w:tcPr>
            <w:tcW w:w="1355" w:type="dxa"/>
          </w:tcPr>
          <w:p w14:paraId="2867232B" w14:textId="77777777" w:rsidR="00A84FF1" w:rsidRDefault="00A84FF1" w:rsidP="00D223A4"/>
        </w:tc>
        <w:tc>
          <w:tcPr>
            <w:tcW w:w="1511" w:type="dxa"/>
          </w:tcPr>
          <w:p w14:paraId="17BCE384" w14:textId="77777777" w:rsidR="00A84FF1" w:rsidRDefault="00A84FF1" w:rsidP="00D223A4"/>
        </w:tc>
        <w:tc>
          <w:tcPr>
            <w:tcW w:w="1521" w:type="dxa"/>
          </w:tcPr>
          <w:p w14:paraId="44710FF3" w14:textId="77777777" w:rsidR="00A84FF1" w:rsidRDefault="00A84FF1" w:rsidP="00D223A4"/>
        </w:tc>
        <w:tc>
          <w:tcPr>
            <w:tcW w:w="1414" w:type="dxa"/>
          </w:tcPr>
          <w:p w14:paraId="407DC4AE" w14:textId="77777777" w:rsidR="00A84FF1" w:rsidRDefault="00A84FF1" w:rsidP="00D223A4"/>
        </w:tc>
        <w:tc>
          <w:tcPr>
            <w:tcW w:w="2040" w:type="dxa"/>
          </w:tcPr>
          <w:p w14:paraId="33EF142A" w14:textId="77777777" w:rsidR="00A84FF1" w:rsidRDefault="00A84FF1" w:rsidP="00D223A4"/>
        </w:tc>
      </w:tr>
    </w:tbl>
    <w:p w14:paraId="0073D032" w14:textId="77777777" w:rsidR="0051600F" w:rsidRPr="002C5381" w:rsidRDefault="0051600F" w:rsidP="002C538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2C5381" w14:paraId="79CFBE50" w14:textId="77777777" w:rsidTr="00607C1C">
        <w:tc>
          <w:tcPr>
            <w:tcW w:w="10065" w:type="dxa"/>
            <w:gridSpan w:val="2"/>
            <w:shd w:val="clear" w:color="auto" w:fill="F2F2F2" w:themeFill="background1" w:themeFillShade="F2"/>
          </w:tcPr>
          <w:p w14:paraId="7606B161" w14:textId="77777777" w:rsidR="002C5381" w:rsidRPr="00977DD0" w:rsidRDefault="002C5381" w:rsidP="001911BD">
            <w:pPr>
              <w:rPr>
                <w:rFonts w:ascii="Arial" w:hAnsi="Arial" w:cs="Arial"/>
                <w:b/>
                <w:sz w:val="20"/>
              </w:rPr>
            </w:pPr>
            <w:r w:rsidRPr="00977DD0">
              <w:rPr>
                <w:rFonts w:ascii="Arial" w:hAnsi="Arial" w:cs="Arial"/>
                <w:b/>
                <w:sz w:val="20"/>
              </w:rPr>
              <w:t xml:space="preserve">Marque todas las categorías a las que pertenecen los productos en investigación que se utilizaran el ensayo clínico </w:t>
            </w:r>
          </w:p>
        </w:tc>
      </w:tr>
      <w:tr w:rsidR="002C5381" w14:paraId="408FCF71" w14:textId="77777777" w:rsidTr="00607C1C">
        <w:tc>
          <w:tcPr>
            <w:tcW w:w="709" w:type="dxa"/>
          </w:tcPr>
          <w:p w14:paraId="31C4F3FB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6BD0B3D4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Producto en investigación de origen químico </w:t>
            </w:r>
          </w:p>
        </w:tc>
      </w:tr>
      <w:tr w:rsidR="002C5381" w14:paraId="4D0E4532" w14:textId="77777777" w:rsidTr="00607C1C">
        <w:tc>
          <w:tcPr>
            <w:tcW w:w="709" w:type="dxa"/>
          </w:tcPr>
          <w:p w14:paraId="6815EC9A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2C22C5E2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Producto en investigación de origen biológico </w:t>
            </w:r>
          </w:p>
        </w:tc>
      </w:tr>
      <w:tr w:rsidR="002C5381" w14:paraId="462C462B" w14:textId="77777777" w:rsidTr="00607C1C">
        <w:tc>
          <w:tcPr>
            <w:tcW w:w="709" w:type="dxa"/>
          </w:tcPr>
          <w:p w14:paraId="37815DB1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78F4108F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Hemoderivado </w:t>
            </w:r>
          </w:p>
        </w:tc>
      </w:tr>
      <w:tr w:rsidR="002C5381" w14:paraId="113043D8" w14:textId="77777777" w:rsidTr="00607C1C">
        <w:tc>
          <w:tcPr>
            <w:tcW w:w="709" w:type="dxa"/>
          </w:tcPr>
          <w:p w14:paraId="2B8CC227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52012689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Vacuna </w:t>
            </w:r>
          </w:p>
        </w:tc>
      </w:tr>
      <w:tr w:rsidR="002C5381" w14:paraId="5960A065" w14:textId="77777777" w:rsidTr="00607C1C">
        <w:tc>
          <w:tcPr>
            <w:tcW w:w="709" w:type="dxa"/>
          </w:tcPr>
          <w:p w14:paraId="03A7626E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4777C8D6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Terapia génica </w:t>
            </w:r>
          </w:p>
        </w:tc>
      </w:tr>
      <w:tr w:rsidR="002C5381" w14:paraId="5C25182F" w14:textId="77777777" w:rsidTr="00607C1C">
        <w:tc>
          <w:tcPr>
            <w:tcW w:w="709" w:type="dxa"/>
          </w:tcPr>
          <w:p w14:paraId="6AF616AF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7DD12929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Terapia celular </w:t>
            </w:r>
          </w:p>
        </w:tc>
      </w:tr>
      <w:tr w:rsidR="002C5381" w14:paraId="6BB64619" w14:textId="77777777" w:rsidTr="00607C1C">
        <w:tc>
          <w:tcPr>
            <w:tcW w:w="709" w:type="dxa"/>
          </w:tcPr>
          <w:p w14:paraId="161D9A85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08BD92D2" w14:textId="77777777"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Organismo modificado genéticamente </w:t>
            </w:r>
          </w:p>
        </w:tc>
      </w:tr>
      <w:tr w:rsidR="002C5381" w14:paraId="1A45B4A2" w14:textId="77777777" w:rsidTr="00607C1C">
        <w:tc>
          <w:tcPr>
            <w:tcW w:w="709" w:type="dxa"/>
          </w:tcPr>
          <w:p w14:paraId="4AAC15AE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46C8A3EE" w14:textId="77777777"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Radiofármaco</w:t>
            </w:r>
          </w:p>
        </w:tc>
      </w:tr>
      <w:tr w:rsidR="002C5381" w14:paraId="2ACD2A0F" w14:textId="77777777" w:rsidTr="00607C1C">
        <w:tc>
          <w:tcPr>
            <w:tcW w:w="709" w:type="dxa"/>
          </w:tcPr>
          <w:p w14:paraId="7F2F7627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5AD4A50F" w14:textId="77777777"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Alérgeno</w:t>
            </w:r>
          </w:p>
        </w:tc>
      </w:tr>
      <w:tr w:rsidR="002C5381" w14:paraId="459B1505" w14:textId="77777777" w:rsidTr="00607C1C">
        <w:tc>
          <w:tcPr>
            <w:tcW w:w="709" w:type="dxa"/>
          </w:tcPr>
          <w:p w14:paraId="1BD353B9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153FA49F" w14:textId="77777777"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Recursos terapéuticos naturales </w:t>
            </w:r>
          </w:p>
        </w:tc>
      </w:tr>
      <w:tr w:rsidR="002C5381" w14:paraId="1D056AF7" w14:textId="77777777" w:rsidTr="00607C1C">
        <w:tc>
          <w:tcPr>
            <w:tcW w:w="709" w:type="dxa"/>
          </w:tcPr>
          <w:p w14:paraId="69822F90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4267A3D8" w14:textId="77777777"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Producto homeopático </w:t>
            </w:r>
          </w:p>
        </w:tc>
      </w:tr>
      <w:tr w:rsidR="002C5381" w14:paraId="5910F475" w14:textId="77777777" w:rsidTr="00607C1C">
        <w:tc>
          <w:tcPr>
            <w:tcW w:w="709" w:type="dxa"/>
          </w:tcPr>
          <w:p w14:paraId="73E542DE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3D43473E" w14:textId="77777777"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Estupefaciente, psicotrópicos, precursores de uso medico </w:t>
            </w:r>
          </w:p>
        </w:tc>
      </w:tr>
      <w:tr w:rsidR="002C5381" w14:paraId="546EDE47" w14:textId="77777777" w:rsidTr="00607C1C">
        <w:tc>
          <w:tcPr>
            <w:tcW w:w="709" w:type="dxa"/>
          </w:tcPr>
          <w:p w14:paraId="7A7F0BA9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76EF4675" w14:textId="77777777"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Gas medicinal </w:t>
            </w:r>
          </w:p>
        </w:tc>
      </w:tr>
      <w:tr w:rsidR="002C5381" w14:paraId="3B5CBCED" w14:textId="77777777" w:rsidTr="00607C1C">
        <w:tc>
          <w:tcPr>
            <w:tcW w:w="709" w:type="dxa"/>
          </w:tcPr>
          <w:p w14:paraId="3C5239A9" w14:textId="77777777"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</w:tcPr>
          <w:p w14:paraId="397AE981" w14:textId="77777777"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Otro(s) </w:t>
            </w:r>
          </w:p>
        </w:tc>
      </w:tr>
    </w:tbl>
    <w:p w14:paraId="6FC89960" w14:textId="77777777" w:rsidR="002C5381" w:rsidRDefault="002C5381" w:rsidP="00A84FF1">
      <w:pPr>
        <w:spacing w:after="0"/>
      </w:pPr>
    </w:p>
    <w:tbl>
      <w:tblPr>
        <w:tblStyle w:val="Tablaconcuadrcul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113"/>
        <w:gridCol w:w="872"/>
        <w:gridCol w:w="723"/>
        <w:gridCol w:w="695"/>
        <w:gridCol w:w="708"/>
        <w:gridCol w:w="709"/>
        <w:gridCol w:w="709"/>
        <w:gridCol w:w="850"/>
        <w:gridCol w:w="142"/>
        <w:gridCol w:w="1134"/>
        <w:gridCol w:w="89"/>
        <w:gridCol w:w="879"/>
        <w:gridCol w:w="24"/>
        <w:gridCol w:w="993"/>
      </w:tblGrid>
      <w:tr w:rsidR="002C5381" w14:paraId="41CDB06C" w14:textId="77777777" w:rsidTr="005C660D">
        <w:trPr>
          <w:trHeight w:val="382"/>
        </w:trPr>
        <w:tc>
          <w:tcPr>
            <w:tcW w:w="10065" w:type="dxa"/>
            <w:gridSpan w:val="15"/>
            <w:shd w:val="clear" w:color="auto" w:fill="D0CECE" w:themeFill="background2" w:themeFillShade="E6"/>
          </w:tcPr>
          <w:p w14:paraId="7DB0EA70" w14:textId="52622CBB" w:rsidR="002C5381" w:rsidRDefault="0032217E" w:rsidP="0032217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V. PRODUCTOS COMPLEMENTARIOS</w:t>
            </w:r>
            <w:r w:rsidR="00607C1C">
              <w:rPr>
                <w:rFonts w:ascii="Arial" w:hAnsi="Arial" w:cs="Arial"/>
                <w:b/>
                <w:sz w:val="20"/>
              </w:rPr>
              <w:t xml:space="preserve"> (Productos farmacéuticos, dispositivos médicos y productos sanitarios)</w:t>
            </w:r>
          </w:p>
          <w:p w14:paraId="071EC08E" w14:textId="52EE2B1B" w:rsidR="008A70E6" w:rsidRPr="008A70E6" w:rsidRDefault="008A70E6" w:rsidP="008A70E6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972F79">
              <w:rPr>
                <w:rFonts w:ascii="Arial" w:hAnsi="Arial" w:cs="Arial"/>
                <w:i/>
                <w:sz w:val="18"/>
              </w:rPr>
              <w:t xml:space="preserve">Las definiciones y requisitos de los productos farmacéuticos, dispositivos médicos y productos sanitarios están comprendidos en </w:t>
            </w:r>
            <w:r w:rsidR="00972F79" w:rsidRPr="00972F79">
              <w:rPr>
                <w:rFonts w:ascii="Arial" w:hAnsi="Arial" w:cs="Arial"/>
                <w:i/>
                <w:sz w:val="18"/>
              </w:rPr>
              <w:t xml:space="preserve">la Ley Nº29459, </w:t>
            </w:r>
            <w:r w:rsidR="007E0337" w:rsidRPr="00972F79">
              <w:rPr>
                <w:rFonts w:ascii="Arial" w:hAnsi="Arial" w:cs="Arial"/>
                <w:i/>
                <w:sz w:val="18"/>
              </w:rPr>
              <w:t>DS Nº 016-2011</w:t>
            </w:r>
            <w:r w:rsidR="00137CBB" w:rsidRPr="00972F79">
              <w:rPr>
                <w:rFonts w:ascii="Arial" w:hAnsi="Arial" w:cs="Arial"/>
                <w:i/>
                <w:sz w:val="18"/>
              </w:rPr>
              <w:t xml:space="preserve"> y sus </w:t>
            </w:r>
            <w:r w:rsidR="007E0337" w:rsidRPr="00972F79">
              <w:rPr>
                <w:rFonts w:ascii="Arial" w:hAnsi="Arial" w:cs="Arial"/>
                <w:i/>
                <w:sz w:val="18"/>
              </w:rPr>
              <w:t xml:space="preserve">respectivas </w:t>
            </w:r>
            <w:r w:rsidR="00137CBB" w:rsidRPr="00972F79">
              <w:rPr>
                <w:rFonts w:ascii="Arial" w:hAnsi="Arial" w:cs="Arial"/>
                <w:i/>
                <w:sz w:val="18"/>
              </w:rPr>
              <w:t>modificatorias</w:t>
            </w:r>
            <w:r w:rsidRPr="00972F79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2C5381" w14:paraId="19587FF7" w14:textId="77777777" w:rsidTr="005C660D">
        <w:trPr>
          <w:trHeight w:val="371"/>
        </w:trPr>
        <w:tc>
          <w:tcPr>
            <w:tcW w:w="10065" w:type="dxa"/>
            <w:gridSpan w:val="15"/>
            <w:shd w:val="clear" w:color="auto" w:fill="F2F2F2" w:themeFill="background1" w:themeFillShade="F2"/>
            <w:vAlign w:val="center"/>
          </w:tcPr>
          <w:p w14:paraId="0AF5F8DA" w14:textId="0A5A2DD3" w:rsidR="002C5381" w:rsidRPr="00B60BA0" w:rsidRDefault="00676CA0" w:rsidP="00DD323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DD3233">
              <w:rPr>
                <w:rFonts w:ascii="Arial" w:hAnsi="Arial" w:cs="Arial"/>
                <w:b/>
                <w:sz w:val="20"/>
              </w:rPr>
              <w:t xml:space="preserve">.1. </w:t>
            </w:r>
            <w:r w:rsidR="00DD3233" w:rsidRPr="00B60BA0">
              <w:rPr>
                <w:rFonts w:ascii="Arial" w:hAnsi="Arial" w:cs="Arial"/>
                <w:b/>
                <w:sz w:val="20"/>
              </w:rPr>
              <w:t>PRODUCTO</w:t>
            </w:r>
            <w:r w:rsidR="008A70E6">
              <w:rPr>
                <w:rFonts w:ascii="Arial" w:hAnsi="Arial" w:cs="Arial"/>
                <w:b/>
                <w:sz w:val="20"/>
              </w:rPr>
              <w:t>S</w:t>
            </w:r>
            <w:r w:rsidR="00DD3233" w:rsidRPr="00B60BA0">
              <w:rPr>
                <w:rFonts w:ascii="Arial" w:hAnsi="Arial" w:cs="Arial"/>
                <w:b/>
                <w:sz w:val="20"/>
              </w:rPr>
              <w:t xml:space="preserve"> FARMACÉUTICO</w:t>
            </w:r>
            <w:r w:rsidR="008A70E6">
              <w:rPr>
                <w:rFonts w:ascii="Arial" w:hAnsi="Arial" w:cs="Arial"/>
                <w:b/>
                <w:sz w:val="20"/>
              </w:rPr>
              <w:t>S</w:t>
            </w:r>
            <w:r w:rsidR="00DD3233" w:rsidRPr="00B60BA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96638" w14:paraId="54B631C4" w14:textId="77777777" w:rsidTr="00C1161B"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331E61E" w14:textId="77777777" w:rsidR="00E96638" w:rsidRPr="00FB0E2E" w:rsidRDefault="00E96638" w:rsidP="00191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E2E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5C56005D" w14:textId="77777777" w:rsidR="00E96638" w:rsidRPr="00FB0E2E" w:rsidRDefault="00E96638" w:rsidP="008A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E2E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6A58C62D" w14:textId="77777777" w:rsidR="00E96638" w:rsidRPr="00FB0E2E" w:rsidRDefault="00E96638" w:rsidP="00191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E2E">
              <w:rPr>
                <w:rFonts w:ascii="Arial" w:hAnsi="Arial" w:cs="Arial"/>
                <w:sz w:val="18"/>
                <w:szCs w:val="18"/>
              </w:rPr>
              <w:t>Nombre del ingrediente farmacéutico(s) Activo(s)</w:t>
            </w:r>
          </w:p>
        </w:tc>
        <w:tc>
          <w:tcPr>
            <w:tcW w:w="1403" w:type="dxa"/>
            <w:gridSpan w:val="2"/>
            <w:shd w:val="clear" w:color="auto" w:fill="F2F2F2" w:themeFill="background1" w:themeFillShade="F2"/>
            <w:vAlign w:val="center"/>
          </w:tcPr>
          <w:p w14:paraId="6AB796BE" w14:textId="77777777" w:rsidR="00E96638" w:rsidRPr="00FB0E2E" w:rsidRDefault="00E96638" w:rsidP="0040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E2E">
              <w:rPr>
                <w:rFonts w:ascii="Arial" w:hAnsi="Arial" w:cs="Arial"/>
                <w:sz w:val="18"/>
                <w:szCs w:val="18"/>
              </w:rPr>
              <w:t>Forma farmacéutica y vía de administración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201EF488" w14:textId="77777777" w:rsidR="00E96638" w:rsidRPr="00FB0E2E" w:rsidRDefault="00E96638" w:rsidP="00191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E2E">
              <w:rPr>
                <w:rFonts w:ascii="Arial" w:hAnsi="Arial" w:cs="Arial"/>
                <w:sz w:val="18"/>
                <w:szCs w:val="18"/>
              </w:rPr>
              <w:t>Concentración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085975A1" w14:textId="2ADE01EC" w:rsidR="00E96638" w:rsidRPr="00FB0E2E" w:rsidRDefault="00E96638" w:rsidP="00191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Lote</w:t>
            </w:r>
          </w:p>
        </w:tc>
        <w:tc>
          <w:tcPr>
            <w:tcW w:w="1223" w:type="dxa"/>
            <w:gridSpan w:val="2"/>
            <w:shd w:val="clear" w:color="auto" w:fill="F2F2F2" w:themeFill="background1" w:themeFillShade="F2"/>
            <w:vAlign w:val="center"/>
          </w:tcPr>
          <w:p w14:paraId="5E97C265" w14:textId="12BD6F09" w:rsidR="00E96638" w:rsidRPr="00FB0E2E" w:rsidRDefault="00E96638" w:rsidP="00191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E2E">
              <w:rPr>
                <w:rFonts w:ascii="Arial" w:hAnsi="Arial" w:cs="Arial"/>
                <w:sz w:val="18"/>
                <w:szCs w:val="18"/>
              </w:rPr>
              <w:t>Nombre del Proveedor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7F099758" w14:textId="77777777" w:rsidR="00E96638" w:rsidRPr="00FB0E2E" w:rsidRDefault="00E96638" w:rsidP="00191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E2E">
              <w:rPr>
                <w:rFonts w:ascii="Arial" w:hAnsi="Arial" w:cs="Arial"/>
                <w:sz w:val="18"/>
                <w:szCs w:val="18"/>
              </w:rPr>
              <w:t>País de origen</w:t>
            </w:r>
          </w:p>
        </w:tc>
        <w:tc>
          <w:tcPr>
            <w:tcW w:w="1017" w:type="dxa"/>
            <w:gridSpan w:val="2"/>
            <w:shd w:val="clear" w:color="auto" w:fill="F2F2F2" w:themeFill="background1" w:themeFillShade="F2"/>
            <w:vAlign w:val="center"/>
          </w:tcPr>
          <w:p w14:paraId="2E00186F" w14:textId="77777777" w:rsidR="00E96638" w:rsidRPr="00FB0E2E" w:rsidRDefault="00E96638" w:rsidP="00191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E2E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</w:tr>
      <w:tr w:rsidR="00E96638" w14:paraId="70F7EE1F" w14:textId="77777777" w:rsidTr="00C1161B">
        <w:tc>
          <w:tcPr>
            <w:tcW w:w="425" w:type="dxa"/>
          </w:tcPr>
          <w:p w14:paraId="6CA00511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3" w:type="dxa"/>
          </w:tcPr>
          <w:p w14:paraId="51EF4759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gridSpan w:val="2"/>
          </w:tcPr>
          <w:p w14:paraId="63910A01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  <w:gridSpan w:val="2"/>
          </w:tcPr>
          <w:p w14:paraId="4E39BF0D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</w:tcPr>
          <w:p w14:paraId="186324C6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</w:tcPr>
          <w:p w14:paraId="738B0F33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  <w:gridSpan w:val="2"/>
          </w:tcPr>
          <w:p w14:paraId="2E868B9C" w14:textId="50269766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</w:tcPr>
          <w:p w14:paraId="7AA6A4AD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gridSpan w:val="2"/>
          </w:tcPr>
          <w:p w14:paraId="66088C36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E96638" w14:paraId="156E783D" w14:textId="77777777" w:rsidTr="00C1161B">
        <w:tc>
          <w:tcPr>
            <w:tcW w:w="425" w:type="dxa"/>
          </w:tcPr>
          <w:p w14:paraId="72771AC9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3" w:type="dxa"/>
          </w:tcPr>
          <w:p w14:paraId="5E4B9737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  <w:gridSpan w:val="2"/>
          </w:tcPr>
          <w:p w14:paraId="14F4FF1C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3" w:type="dxa"/>
            <w:gridSpan w:val="2"/>
          </w:tcPr>
          <w:p w14:paraId="15EB9EC1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</w:tcPr>
          <w:p w14:paraId="0B3613D4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</w:tcPr>
          <w:p w14:paraId="5D031ECE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  <w:gridSpan w:val="2"/>
          </w:tcPr>
          <w:p w14:paraId="34A36AF5" w14:textId="75B5DD99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</w:tcPr>
          <w:p w14:paraId="7C4B02A8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gridSpan w:val="2"/>
          </w:tcPr>
          <w:p w14:paraId="64B1D613" w14:textId="77777777" w:rsidR="00E96638" w:rsidRPr="000014C8" w:rsidRDefault="00E96638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2C5381" w14:paraId="1A0AB51F" w14:textId="77777777" w:rsidTr="005C660D">
        <w:trPr>
          <w:trHeight w:val="418"/>
        </w:trPr>
        <w:tc>
          <w:tcPr>
            <w:tcW w:w="10065" w:type="dxa"/>
            <w:gridSpan w:val="15"/>
            <w:shd w:val="clear" w:color="auto" w:fill="F2F2F2" w:themeFill="background1" w:themeFillShade="F2"/>
            <w:vAlign w:val="center"/>
          </w:tcPr>
          <w:p w14:paraId="4A076DC3" w14:textId="57CAC6B9" w:rsidR="002C5381" w:rsidRPr="00390BEC" w:rsidRDefault="00676CA0" w:rsidP="009B09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DD3233">
              <w:rPr>
                <w:rFonts w:ascii="Arial" w:hAnsi="Arial" w:cs="Arial"/>
                <w:b/>
                <w:sz w:val="20"/>
              </w:rPr>
              <w:t>.2. DISPOSITIVO</w:t>
            </w:r>
            <w:r w:rsidR="008A70E6">
              <w:rPr>
                <w:rFonts w:ascii="Arial" w:hAnsi="Arial" w:cs="Arial"/>
                <w:b/>
                <w:sz w:val="20"/>
              </w:rPr>
              <w:t>S</w:t>
            </w:r>
            <w:r w:rsidR="00DD3233">
              <w:rPr>
                <w:rFonts w:ascii="Arial" w:hAnsi="Arial" w:cs="Arial"/>
                <w:b/>
                <w:sz w:val="20"/>
              </w:rPr>
              <w:t xml:space="preserve"> MÉDICO</w:t>
            </w:r>
            <w:r w:rsidR="008A70E6"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A316A6" w14:paraId="1F60A653" w14:textId="77777777" w:rsidTr="00C1161B">
        <w:trPr>
          <w:trHeight w:val="674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7D33397" w14:textId="77777777" w:rsidR="00A316A6" w:rsidRPr="005C660D" w:rsidRDefault="00A316A6" w:rsidP="00E15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60D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6C6EECB6" w14:textId="77777777" w:rsidR="00A316A6" w:rsidRPr="005C660D" w:rsidRDefault="00A316A6" w:rsidP="008A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60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767BFF8B" w14:textId="603502CB" w:rsidR="00A316A6" w:rsidRPr="005C660D" w:rsidRDefault="007F0270" w:rsidP="008A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Uso</w:t>
            </w:r>
            <w:r w:rsidR="00A316A6">
              <w:rPr>
                <w:rFonts w:ascii="Arial" w:hAnsi="Arial" w:cs="Arial"/>
                <w:sz w:val="18"/>
                <w:szCs w:val="18"/>
              </w:rPr>
              <w:t xml:space="preserve"> (*)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0E077A66" w14:textId="77777777" w:rsidR="00A316A6" w:rsidRPr="005C660D" w:rsidRDefault="00A316A6" w:rsidP="00191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60D">
              <w:rPr>
                <w:rFonts w:ascii="Arial" w:hAnsi="Arial" w:cs="Arial"/>
                <w:sz w:val="18"/>
                <w:szCs w:val="18"/>
              </w:rPr>
              <w:t>Modelo</w:t>
            </w:r>
            <w:r>
              <w:rPr>
                <w:rFonts w:ascii="Arial" w:hAnsi="Arial" w:cs="Arial"/>
                <w:sz w:val="18"/>
                <w:szCs w:val="18"/>
              </w:rPr>
              <w:t xml:space="preserve"> y marca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EF5B1E" w14:textId="77777777" w:rsidR="00A316A6" w:rsidRPr="005C660D" w:rsidRDefault="00A316A6" w:rsidP="00191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60D">
              <w:rPr>
                <w:rFonts w:ascii="Arial" w:hAnsi="Arial" w:cs="Arial"/>
                <w:sz w:val="18"/>
                <w:szCs w:val="18"/>
              </w:rPr>
              <w:t>Nombre del Proveedor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14:paraId="2C87735A" w14:textId="77777777" w:rsidR="00A316A6" w:rsidRPr="005C660D" w:rsidRDefault="00A316A6" w:rsidP="00191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60D">
              <w:rPr>
                <w:rFonts w:ascii="Arial" w:hAnsi="Arial" w:cs="Arial"/>
                <w:sz w:val="18"/>
                <w:szCs w:val="18"/>
              </w:rPr>
              <w:t>País de origen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3611B49" w14:textId="77777777" w:rsidR="00A316A6" w:rsidRPr="005C660D" w:rsidRDefault="00A316A6" w:rsidP="00191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60D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</w:tr>
      <w:tr w:rsidR="00A316A6" w14:paraId="16F42250" w14:textId="77777777" w:rsidTr="00C1161B">
        <w:trPr>
          <w:trHeight w:val="220"/>
        </w:trPr>
        <w:tc>
          <w:tcPr>
            <w:tcW w:w="425" w:type="dxa"/>
          </w:tcPr>
          <w:p w14:paraId="59D979B8" w14:textId="77777777" w:rsidR="00A316A6" w:rsidRDefault="00A316A6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3" w:type="dxa"/>
            <w:gridSpan w:val="4"/>
          </w:tcPr>
          <w:p w14:paraId="071F7132" w14:textId="77777777" w:rsidR="00A316A6" w:rsidRDefault="00A316A6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</w:tcPr>
          <w:p w14:paraId="5C464D79" w14:textId="77777777" w:rsidR="00A316A6" w:rsidRDefault="00A316A6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</w:tcPr>
          <w:p w14:paraId="101711A6" w14:textId="77777777" w:rsidR="00A316A6" w:rsidRDefault="00A316A6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00CB5FD" w14:textId="77777777" w:rsidR="00A316A6" w:rsidRDefault="00A316A6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</w:tcPr>
          <w:p w14:paraId="62AE9CF3" w14:textId="77777777" w:rsidR="00A316A6" w:rsidRDefault="00A316A6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5FC801A6" w14:textId="77777777" w:rsidR="00A316A6" w:rsidRDefault="00A316A6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DA04EB" w14:paraId="35F04589" w14:textId="77777777" w:rsidTr="005C660D">
        <w:trPr>
          <w:trHeight w:val="220"/>
        </w:trPr>
        <w:tc>
          <w:tcPr>
            <w:tcW w:w="10065" w:type="dxa"/>
            <w:gridSpan w:val="15"/>
          </w:tcPr>
          <w:p w14:paraId="3D27ABA2" w14:textId="7006A5AA" w:rsidR="005C660D" w:rsidRPr="00DA04EB" w:rsidRDefault="00DA04EB" w:rsidP="00E62CF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2CF7">
              <w:rPr>
                <w:rFonts w:ascii="Arial" w:hAnsi="Arial" w:cs="Arial"/>
                <w:i/>
                <w:sz w:val="16"/>
                <w:szCs w:val="16"/>
              </w:rPr>
              <w:t>En caso el dispositivo médico sea un kit de laboratorio, se debe</w:t>
            </w:r>
            <w:r w:rsidR="00E62CF7" w:rsidRPr="00E62CF7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E62CF7">
              <w:rPr>
                <w:rFonts w:ascii="Arial" w:hAnsi="Arial" w:cs="Arial"/>
                <w:i/>
                <w:sz w:val="16"/>
                <w:szCs w:val="16"/>
              </w:rPr>
              <w:t xml:space="preserve"> especificar </w:t>
            </w:r>
            <w:r w:rsidR="007F0270" w:rsidRPr="00E62CF7">
              <w:rPr>
                <w:rFonts w:ascii="Arial" w:hAnsi="Arial" w:cs="Arial"/>
                <w:i/>
                <w:sz w:val="16"/>
                <w:szCs w:val="16"/>
              </w:rPr>
              <w:t>los componentes reales del kit y registrarse en la fila correspondiente.</w:t>
            </w:r>
            <w:r w:rsidR="00E62CF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C660D" w:rsidRPr="00E62CF7">
              <w:rPr>
                <w:rFonts w:ascii="Arial" w:hAnsi="Arial" w:cs="Arial"/>
                <w:i/>
                <w:sz w:val="16"/>
                <w:szCs w:val="16"/>
              </w:rPr>
              <w:t xml:space="preserve">(*) En caso el dispositivo médico sea un equipo </w:t>
            </w:r>
            <w:r w:rsidR="00B26F9F" w:rsidRPr="00E62CF7">
              <w:rPr>
                <w:rFonts w:ascii="Arial" w:hAnsi="Arial" w:cs="Arial"/>
                <w:i/>
                <w:sz w:val="16"/>
                <w:szCs w:val="16"/>
              </w:rPr>
              <w:t xml:space="preserve">de </w:t>
            </w:r>
            <w:r w:rsidR="005C660D" w:rsidRPr="00E62CF7">
              <w:rPr>
                <w:rFonts w:ascii="Arial" w:hAnsi="Arial" w:cs="Arial"/>
                <w:i/>
                <w:sz w:val="16"/>
                <w:szCs w:val="16"/>
              </w:rPr>
              <w:t xml:space="preserve">diagnóstico o biomédico, es indispensable </w:t>
            </w:r>
            <w:r w:rsidR="00E62CF7" w:rsidRPr="00E62CF7">
              <w:rPr>
                <w:rFonts w:ascii="Arial" w:hAnsi="Arial" w:cs="Arial"/>
                <w:i/>
                <w:sz w:val="16"/>
                <w:szCs w:val="16"/>
              </w:rPr>
              <w:t>señalar</w:t>
            </w:r>
            <w:r w:rsidR="005C660D" w:rsidRPr="00E62CF7">
              <w:rPr>
                <w:rFonts w:ascii="Arial" w:hAnsi="Arial" w:cs="Arial"/>
                <w:i/>
                <w:sz w:val="16"/>
                <w:szCs w:val="16"/>
              </w:rPr>
              <w:t xml:space="preserve"> brevemente su </w:t>
            </w:r>
            <w:r w:rsidR="007F0270" w:rsidRPr="00E62CF7">
              <w:rPr>
                <w:rFonts w:ascii="Arial" w:hAnsi="Arial" w:cs="Arial"/>
                <w:i/>
                <w:sz w:val="16"/>
                <w:szCs w:val="16"/>
              </w:rPr>
              <w:t>uso dentro del estudio.</w:t>
            </w:r>
          </w:p>
        </w:tc>
      </w:tr>
      <w:tr w:rsidR="008A70E6" w14:paraId="21FF7F52" w14:textId="77777777" w:rsidTr="005C660D">
        <w:trPr>
          <w:trHeight w:val="364"/>
        </w:trPr>
        <w:tc>
          <w:tcPr>
            <w:tcW w:w="10065" w:type="dxa"/>
            <w:gridSpan w:val="15"/>
            <w:shd w:val="clear" w:color="auto" w:fill="F2F2F2" w:themeFill="background1" w:themeFillShade="F2"/>
            <w:vAlign w:val="center"/>
          </w:tcPr>
          <w:p w14:paraId="5DA870E2" w14:textId="5F85070A" w:rsidR="008A70E6" w:rsidRDefault="00676CA0" w:rsidP="00A84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8A70E6">
              <w:rPr>
                <w:rFonts w:ascii="Arial" w:hAnsi="Arial" w:cs="Arial"/>
                <w:b/>
                <w:sz w:val="20"/>
              </w:rPr>
              <w:t>.3. PRODUCTOS SANITARIOS</w:t>
            </w:r>
          </w:p>
        </w:tc>
      </w:tr>
      <w:tr w:rsidR="007F0270" w14:paraId="52626BC8" w14:textId="77777777" w:rsidTr="00C1161B">
        <w:trPr>
          <w:trHeight w:val="22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1C431DF" w14:textId="77777777" w:rsidR="007F0270" w:rsidRPr="00950CFC" w:rsidRDefault="007F0270" w:rsidP="008A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3EBA23FC" w14:textId="77777777" w:rsidR="007F0270" w:rsidRPr="00950CFC" w:rsidRDefault="007F0270" w:rsidP="008A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3CC6725A" w14:textId="6E5BF62A" w:rsidR="007F0270" w:rsidRPr="00950CFC" w:rsidRDefault="007F0270" w:rsidP="008A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Uso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06034A93" w14:textId="4F3C4AF3" w:rsidR="007F0270" w:rsidRPr="00950CFC" w:rsidRDefault="007F0270" w:rsidP="008A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Presentación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7509C94" w14:textId="77777777" w:rsidR="007F0270" w:rsidRPr="00950CFC" w:rsidRDefault="007F0270" w:rsidP="008A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Concentración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A93B5ED" w14:textId="77777777" w:rsidR="007F0270" w:rsidRPr="00950CFC" w:rsidRDefault="007F0270" w:rsidP="008A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Nombre del Proveedor</w:t>
            </w: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14:paraId="0FB72EFA" w14:textId="77777777" w:rsidR="007F0270" w:rsidRPr="00950CFC" w:rsidRDefault="007F0270" w:rsidP="008A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País de origen</w:t>
            </w:r>
          </w:p>
        </w:tc>
        <w:tc>
          <w:tcPr>
            <w:tcW w:w="1017" w:type="dxa"/>
            <w:gridSpan w:val="2"/>
            <w:shd w:val="clear" w:color="auto" w:fill="F2F2F2" w:themeFill="background1" w:themeFillShade="F2"/>
            <w:vAlign w:val="center"/>
          </w:tcPr>
          <w:p w14:paraId="0191D343" w14:textId="77777777" w:rsidR="007F0270" w:rsidRPr="00950CFC" w:rsidRDefault="007F0270" w:rsidP="008A70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</w:tr>
      <w:tr w:rsidR="007F0270" w14:paraId="07CBD6B3" w14:textId="77777777" w:rsidTr="00C1161B">
        <w:trPr>
          <w:trHeight w:val="220"/>
        </w:trPr>
        <w:tc>
          <w:tcPr>
            <w:tcW w:w="425" w:type="dxa"/>
          </w:tcPr>
          <w:p w14:paraId="24CDCB93" w14:textId="77777777" w:rsidR="007F0270" w:rsidRDefault="007F0270" w:rsidP="008A70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</w:tcPr>
          <w:p w14:paraId="06078545" w14:textId="77777777" w:rsidR="007F0270" w:rsidRDefault="007F0270" w:rsidP="008A70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</w:tcPr>
          <w:p w14:paraId="2BE6873E" w14:textId="77777777" w:rsidR="007F0270" w:rsidRDefault="007F0270" w:rsidP="008A70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</w:tcPr>
          <w:p w14:paraId="69906AC0" w14:textId="19A00B84" w:rsidR="007F0270" w:rsidRDefault="007F0270" w:rsidP="008A70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645C3AEA" w14:textId="77777777" w:rsidR="007F0270" w:rsidRDefault="007F0270" w:rsidP="008A70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14:paraId="414D03D1" w14:textId="77777777" w:rsidR="007F0270" w:rsidRDefault="007F0270" w:rsidP="008A70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gridSpan w:val="2"/>
          </w:tcPr>
          <w:p w14:paraId="4298367A" w14:textId="77777777" w:rsidR="007F0270" w:rsidRDefault="007F0270" w:rsidP="008A70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gridSpan w:val="2"/>
          </w:tcPr>
          <w:p w14:paraId="646EC015" w14:textId="77777777" w:rsidR="007F0270" w:rsidRDefault="007F0270" w:rsidP="008A70E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E21789" w14:textId="200DF469" w:rsidR="00095DDD" w:rsidRDefault="00095DDD" w:rsidP="002C5381">
      <w:pPr>
        <w:rPr>
          <w:rFonts w:ascii="Arial" w:hAnsi="Arial" w:cs="Arial"/>
          <w:sz w:val="18"/>
        </w:rPr>
      </w:pPr>
    </w:p>
    <w:tbl>
      <w:tblPr>
        <w:tblStyle w:val="Tablaconcuadrcula"/>
        <w:tblW w:w="10045" w:type="dxa"/>
        <w:tblInd w:w="-572" w:type="dxa"/>
        <w:tblLook w:val="04A0" w:firstRow="1" w:lastRow="0" w:firstColumn="1" w:lastColumn="0" w:noHBand="0" w:noVBand="1"/>
      </w:tblPr>
      <w:tblGrid>
        <w:gridCol w:w="520"/>
        <w:gridCol w:w="2315"/>
        <w:gridCol w:w="1523"/>
        <w:gridCol w:w="1596"/>
        <w:gridCol w:w="1701"/>
        <w:gridCol w:w="1202"/>
        <w:gridCol w:w="1188"/>
      </w:tblGrid>
      <w:tr w:rsidR="00095DDD" w14:paraId="6F8AB76A" w14:textId="77777777" w:rsidTr="00E62CF7">
        <w:trPr>
          <w:trHeight w:val="332"/>
        </w:trPr>
        <w:tc>
          <w:tcPr>
            <w:tcW w:w="10045" w:type="dxa"/>
            <w:gridSpan w:val="7"/>
            <w:shd w:val="clear" w:color="auto" w:fill="BFBFBF" w:themeFill="background1" w:themeFillShade="BF"/>
            <w:vAlign w:val="center"/>
          </w:tcPr>
          <w:p w14:paraId="68ADD329" w14:textId="0D6C0358" w:rsidR="00095DDD" w:rsidRPr="001C6410" w:rsidRDefault="00DA04EB" w:rsidP="007F02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  <w:r w:rsidR="00676CA0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="007F0270">
              <w:rPr>
                <w:rFonts w:ascii="Arial" w:hAnsi="Arial" w:cs="Arial"/>
                <w:b/>
                <w:sz w:val="20"/>
              </w:rPr>
              <w:t>MATERIALES DE LABORATORIO PARA LA EJECUCIÓN DEL ENSAYO CLÍNICO</w:t>
            </w:r>
            <w:r w:rsidRPr="007F0270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D0767E" w14:paraId="5E3CF841" w14:textId="77777777" w:rsidTr="00A349DB">
        <w:trPr>
          <w:trHeight w:val="579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37AB5073" w14:textId="77777777" w:rsidR="00D0767E" w:rsidRPr="00950CFC" w:rsidRDefault="00D0767E" w:rsidP="00185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423A17D4" w14:textId="77777777" w:rsidR="00D0767E" w:rsidRPr="00950CFC" w:rsidRDefault="00D0767E" w:rsidP="00A84F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49B107DE" w14:textId="1A857CA8" w:rsidR="00D0767E" w:rsidRPr="00950CFC" w:rsidRDefault="003D1320" w:rsidP="00185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Uso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2787A00C" w14:textId="77777777" w:rsidR="00D0767E" w:rsidRPr="00950CFC" w:rsidRDefault="00D0767E" w:rsidP="00185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Presentación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13C261" w14:textId="5D29F266" w:rsidR="00D0767E" w:rsidRPr="00950CFC" w:rsidRDefault="00D0767E" w:rsidP="00185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Nombre del Proveedor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2614CACC" w14:textId="5DF147E5" w:rsidR="00D0767E" w:rsidRPr="00950CFC" w:rsidRDefault="008139B0" w:rsidP="0081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País de origen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06B4B97F" w14:textId="77777777" w:rsidR="00D0767E" w:rsidRPr="00950CFC" w:rsidRDefault="00D0767E" w:rsidP="00185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FC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</w:tr>
      <w:tr w:rsidR="00D0767E" w14:paraId="7BFB1E8A" w14:textId="77777777" w:rsidTr="00A349DB">
        <w:trPr>
          <w:trHeight w:val="189"/>
        </w:trPr>
        <w:tc>
          <w:tcPr>
            <w:tcW w:w="520" w:type="dxa"/>
          </w:tcPr>
          <w:p w14:paraId="640CBB84" w14:textId="77777777" w:rsidR="00D0767E" w:rsidRDefault="00D0767E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5" w:type="dxa"/>
          </w:tcPr>
          <w:p w14:paraId="578291FD" w14:textId="77777777" w:rsidR="00D0767E" w:rsidRDefault="00D0767E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14:paraId="47278B59" w14:textId="77777777" w:rsidR="00D0767E" w:rsidRDefault="00D0767E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14:paraId="5319B983" w14:textId="77777777" w:rsidR="00D0767E" w:rsidRDefault="00D0767E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CEEAAD0" w14:textId="77777777" w:rsidR="00D0767E" w:rsidRDefault="00D0767E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</w:tcPr>
          <w:p w14:paraId="0B1BA756" w14:textId="77777777" w:rsidR="00D0767E" w:rsidRDefault="00D0767E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3EEF4371" w14:textId="77777777" w:rsidR="00D0767E" w:rsidRDefault="00D0767E" w:rsidP="0018528E">
            <w:pPr>
              <w:rPr>
                <w:rFonts w:ascii="Arial" w:hAnsi="Arial" w:cs="Arial"/>
                <w:sz w:val="20"/>
              </w:rPr>
            </w:pPr>
          </w:p>
        </w:tc>
      </w:tr>
      <w:tr w:rsidR="00803AD1" w14:paraId="308D577B" w14:textId="77777777" w:rsidTr="00A349DB">
        <w:trPr>
          <w:trHeight w:val="189"/>
        </w:trPr>
        <w:tc>
          <w:tcPr>
            <w:tcW w:w="10045" w:type="dxa"/>
            <w:gridSpan w:val="7"/>
          </w:tcPr>
          <w:p w14:paraId="12B478DC" w14:textId="43A40F63" w:rsidR="00D0767E" w:rsidRPr="00E62CF7" w:rsidRDefault="00287164" w:rsidP="00E62C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62CF7">
              <w:rPr>
                <w:rFonts w:ascii="Arial" w:hAnsi="Arial" w:cs="Arial"/>
                <w:i/>
                <w:sz w:val="16"/>
                <w:szCs w:val="16"/>
              </w:rPr>
              <w:t>Se registrarán sólo aquellos materiales de uso indispensable para la ejecución del estudio y que guarden relación directa con el paciente.</w:t>
            </w:r>
          </w:p>
        </w:tc>
      </w:tr>
    </w:tbl>
    <w:p w14:paraId="3961CF11" w14:textId="18E4D8AB" w:rsidR="00095DDD" w:rsidRDefault="00095DDD" w:rsidP="002C5381">
      <w:pPr>
        <w:rPr>
          <w:rFonts w:ascii="Arial" w:hAnsi="Arial" w:cs="Arial"/>
          <w:sz w:val="18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2C5381" w14:paraId="6E8D32EE" w14:textId="77777777" w:rsidTr="00BC4B8F">
        <w:trPr>
          <w:trHeight w:val="318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14:paraId="7851A0A8" w14:textId="0D3E2DFD" w:rsidR="002C5381" w:rsidRPr="008147EA" w:rsidRDefault="00974887" w:rsidP="009B09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  <w:r w:rsidR="00676CA0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I. </w:t>
            </w:r>
            <w:r w:rsidR="00676CA0">
              <w:rPr>
                <w:rFonts w:ascii="Arial" w:hAnsi="Arial" w:cs="Arial"/>
                <w:b/>
                <w:sz w:val="20"/>
              </w:rPr>
              <w:t>FIRMA</w:t>
            </w:r>
            <w:r w:rsidR="002C5381">
              <w:rPr>
                <w:rFonts w:ascii="Arial" w:hAnsi="Arial" w:cs="Arial"/>
                <w:b/>
                <w:sz w:val="20"/>
              </w:rPr>
              <w:t xml:space="preserve"> </w:t>
            </w:r>
            <w:r w:rsidR="002C5381" w:rsidRPr="008147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C5381" w14:paraId="43972F59" w14:textId="77777777" w:rsidTr="00DA04EB">
        <w:tc>
          <w:tcPr>
            <w:tcW w:w="10065" w:type="dxa"/>
          </w:tcPr>
          <w:p w14:paraId="44F29A0B" w14:textId="77777777" w:rsidR="00087D82" w:rsidRDefault="00087D82" w:rsidP="00355FBA">
            <w:pPr>
              <w:jc w:val="both"/>
              <w:rPr>
                <w:rFonts w:ascii="Arial" w:hAnsi="Arial" w:cs="Arial"/>
                <w:sz w:val="20"/>
              </w:rPr>
            </w:pPr>
          </w:p>
          <w:p w14:paraId="243CA6E9" w14:textId="4810BF7D" w:rsidR="00355FBA" w:rsidRPr="00355FBA" w:rsidRDefault="00087D82" w:rsidP="00355FB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355FBA">
              <w:rPr>
                <w:rFonts w:ascii="Arial" w:hAnsi="Arial" w:cs="Arial"/>
                <w:sz w:val="20"/>
              </w:rPr>
              <w:t>os productos</w:t>
            </w:r>
            <w:r w:rsidR="00966051">
              <w:rPr>
                <w:rFonts w:ascii="Arial" w:hAnsi="Arial" w:cs="Arial"/>
                <w:sz w:val="20"/>
              </w:rPr>
              <w:t xml:space="preserve"> en investigación, complementarios y materiales de laboratorio registrados</w:t>
            </w:r>
            <w:r w:rsidR="00355FBA">
              <w:rPr>
                <w:rFonts w:ascii="Arial" w:hAnsi="Arial" w:cs="Arial"/>
                <w:sz w:val="20"/>
              </w:rPr>
              <w:t xml:space="preserve"> serán utilizados exclusivamente en el protocolo del ensayo clínico </w:t>
            </w:r>
            <w:r w:rsidR="008778F3">
              <w:rPr>
                <w:rFonts w:ascii="Arial" w:hAnsi="Arial" w:cs="Arial"/>
                <w:sz w:val="20"/>
              </w:rPr>
              <w:t xml:space="preserve">declarado </w:t>
            </w:r>
            <w:r w:rsidR="00355FBA">
              <w:rPr>
                <w:rFonts w:ascii="Arial" w:hAnsi="Arial" w:cs="Arial"/>
                <w:sz w:val="20"/>
              </w:rPr>
              <w:t xml:space="preserve">en el numeral </w:t>
            </w:r>
            <w:r w:rsidR="008E70E3">
              <w:rPr>
                <w:rFonts w:ascii="Arial" w:hAnsi="Arial" w:cs="Arial"/>
                <w:sz w:val="20"/>
              </w:rPr>
              <w:t>I</w:t>
            </w:r>
            <w:r w:rsidR="00355FBA">
              <w:rPr>
                <w:rFonts w:ascii="Arial" w:hAnsi="Arial" w:cs="Arial"/>
                <w:sz w:val="20"/>
              </w:rPr>
              <w:t xml:space="preserve">I del presente </w:t>
            </w:r>
            <w:r w:rsidR="00355FBA" w:rsidRPr="00966051">
              <w:rPr>
                <w:rFonts w:ascii="Arial" w:hAnsi="Arial" w:cs="Arial"/>
                <w:bCs/>
                <w:sz w:val="20"/>
                <w:szCs w:val="20"/>
              </w:rPr>
              <w:t>FOR-OGITT-033.</w:t>
            </w:r>
          </w:p>
          <w:p w14:paraId="17A14921" w14:textId="77777777"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14:paraId="28C835C4" w14:textId="273204F1" w:rsidR="00317385" w:rsidRDefault="00920212" w:rsidP="00355FBA">
            <w:pPr>
              <w:jc w:val="both"/>
              <w:rPr>
                <w:rFonts w:ascii="Arial" w:hAnsi="Arial" w:cs="Arial"/>
                <w:sz w:val="20"/>
              </w:rPr>
            </w:pPr>
            <w:r w:rsidRPr="00355FBA">
              <w:rPr>
                <w:rFonts w:ascii="Arial" w:hAnsi="Arial" w:cs="Arial"/>
                <w:sz w:val="20"/>
              </w:rPr>
              <w:t>Manifiest</w:t>
            </w:r>
            <w:r w:rsidR="00317385" w:rsidRPr="00355FBA">
              <w:rPr>
                <w:rFonts w:ascii="Arial" w:hAnsi="Arial" w:cs="Arial"/>
                <w:sz w:val="20"/>
              </w:rPr>
              <w:t>o que la información proporcionada es verdadera y autorizo la verificación a lo declarado en atención al “Principio de Presunción de Veracidad” del numeral 1.7 del artículo IV del Título Preliminar del Texto Único Ordenado de la Ley Nº 27444 - Ley de Procedimiento Administrativo General, aprobado con Decreto Supremo 004-2019-JUS.</w:t>
            </w:r>
          </w:p>
          <w:p w14:paraId="03CA91FF" w14:textId="0D4F8E20" w:rsidR="00974887" w:rsidRDefault="00974887" w:rsidP="00355FBA">
            <w:pPr>
              <w:jc w:val="both"/>
              <w:rPr>
                <w:rFonts w:ascii="Arial" w:hAnsi="Arial" w:cs="Arial"/>
                <w:sz w:val="20"/>
              </w:rPr>
            </w:pPr>
          </w:p>
          <w:p w14:paraId="59A7547B" w14:textId="7E1E7DC6" w:rsidR="00087D82" w:rsidRDefault="00974887" w:rsidP="00087D8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Ciudad,……….de………..del 20…</w:t>
            </w:r>
            <w:r w:rsidR="00087D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</w:t>
            </w:r>
          </w:p>
          <w:p w14:paraId="72CC1594" w14:textId="77777777" w:rsidR="00C1161B" w:rsidRDefault="00C1161B" w:rsidP="00087D8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2A5CBDF" w14:textId="77777777" w:rsidR="00966051" w:rsidRDefault="00966051" w:rsidP="00087D8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F44EAD" w14:textId="6D0E9275" w:rsidR="00920212" w:rsidRDefault="00087D82" w:rsidP="00087D8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</w:t>
            </w:r>
            <w:r w:rsidR="0092021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</w:t>
            </w:r>
          </w:p>
          <w:p w14:paraId="347B0636" w14:textId="77777777" w:rsidR="00920212" w:rsidRDefault="00920212" w:rsidP="00920212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Nombre y firma </w:t>
            </w:r>
          </w:p>
          <w:p w14:paraId="0B77EBDE" w14:textId="01B8E57B" w:rsidR="00920212" w:rsidRDefault="00920212" w:rsidP="00920212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D.N.I / C.E.</w:t>
            </w:r>
          </w:p>
          <w:p w14:paraId="1C1097AB" w14:textId="77777777" w:rsidR="0006688E" w:rsidRPr="008147EA" w:rsidRDefault="0006688E" w:rsidP="00920212">
            <w:pPr>
              <w:tabs>
                <w:tab w:val="left" w:pos="8739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A0033F7" w14:textId="0686D413" w:rsidR="00D94CE1" w:rsidRDefault="00D94CE1" w:rsidP="002C5381"/>
    <w:p w14:paraId="7D828AD4" w14:textId="77777777" w:rsidR="00D94CE1" w:rsidRDefault="00D94CE1">
      <w:r>
        <w:br w:type="page"/>
      </w:r>
    </w:p>
    <w:p w14:paraId="7B89638B" w14:textId="77777777" w:rsidR="00F85662" w:rsidRDefault="00F85662" w:rsidP="00F85662">
      <w:pPr>
        <w:pStyle w:val="Prrafodelista"/>
        <w:spacing w:after="0" w:line="276" w:lineRule="auto"/>
        <w:ind w:left="0"/>
        <w:jc w:val="center"/>
        <w:rPr>
          <w:rFonts w:cs="Arial"/>
          <w:b/>
          <w:bCs/>
          <w:sz w:val="28"/>
          <w:szCs w:val="28"/>
        </w:rPr>
      </w:pPr>
    </w:p>
    <w:p w14:paraId="68E03280" w14:textId="70C718AA" w:rsidR="00D94CE1" w:rsidRDefault="00D94CE1" w:rsidP="00D94CE1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FD067E">
        <w:rPr>
          <w:b/>
          <w:sz w:val="28"/>
          <w:szCs w:val="28"/>
        </w:rPr>
        <w:t>ANEXO</w:t>
      </w:r>
      <w:r w:rsidR="00F85662">
        <w:rPr>
          <w:b/>
          <w:sz w:val="28"/>
          <w:szCs w:val="28"/>
        </w:rPr>
        <w:t xml:space="preserve"> 3</w:t>
      </w:r>
    </w:p>
    <w:p w14:paraId="641BC822" w14:textId="77777777" w:rsidR="00BE17F2" w:rsidRPr="00AC11A5" w:rsidRDefault="00BE17F2" w:rsidP="00BE17F2">
      <w:pPr>
        <w:spacing w:after="0"/>
        <w:jc w:val="center"/>
        <w:rPr>
          <w:rFonts w:ascii="Arial" w:hAnsi="Arial" w:cs="Arial"/>
          <w:b/>
          <w:bCs/>
        </w:rPr>
      </w:pPr>
      <w:r w:rsidRPr="00AC11A5">
        <w:rPr>
          <w:rFonts w:ascii="Arial" w:hAnsi="Arial" w:cs="Arial"/>
          <w:b/>
          <w:bCs/>
        </w:rPr>
        <w:t>INSTRUC</w:t>
      </w:r>
      <w:r>
        <w:rPr>
          <w:rFonts w:ascii="Arial" w:hAnsi="Arial" w:cs="Arial"/>
          <w:b/>
          <w:bCs/>
        </w:rPr>
        <w:t xml:space="preserve">CIONES DEL </w:t>
      </w:r>
      <w:r w:rsidRPr="00AC11A5">
        <w:rPr>
          <w:rFonts w:ascii="Arial" w:hAnsi="Arial" w:cs="Arial"/>
          <w:b/>
          <w:bCs/>
        </w:rPr>
        <w:t xml:space="preserve">LLENADO DEL </w:t>
      </w:r>
      <w:r>
        <w:rPr>
          <w:rFonts w:ascii="Arial" w:hAnsi="Arial" w:cs="Arial"/>
          <w:b/>
          <w:bCs/>
        </w:rPr>
        <w:t xml:space="preserve">FOR-OGITT-033: LISTADO DE PRODUCTOS Y SUMINISTROS A IMPORTAR EN EL ENSAYO CLÍNICO </w:t>
      </w:r>
    </w:p>
    <w:p w14:paraId="18D9BA1D" w14:textId="77777777" w:rsidR="00BE17F2" w:rsidRDefault="00BE17F2" w:rsidP="00BE17F2">
      <w:pPr>
        <w:jc w:val="both"/>
      </w:pPr>
    </w:p>
    <w:p w14:paraId="73C5A461" w14:textId="77777777" w:rsidR="00BE17F2" w:rsidRDefault="00BE17F2" w:rsidP="00BE17F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AC11A5">
        <w:rPr>
          <w:rFonts w:ascii="Arial" w:hAnsi="Arial" w:cs="Arial"/>
          <w:b/>
          <w:bCs/>
        </w:rPr>
        <w:t>CONSIDERACIONES GENERALES</w:t>
      </w:r>
    </w:p>
    <w:p w14:paraId="003FFFC6" w14:textId="77777777" w:rsidR="00BE17F2" w:rsidRPr="00AC11A5" w:rsidRDefault="00BE17F2" w:rsidP="00BE17F2">
      <w:pPr>
        <w:pStyle w:val="Prrafodelista"/>
        <w:jc w:val="both"/>
        <w:rPr>
          <w:rFonts w:ascii="Arial" w:hAnsi="Arial" w:cs="Arial"/>
          <w:b/>
          <w:bCs/>
        </w:rPr>
      </w:pPr>
    </w:p>
    <w:p w14:paraId="3243FD03" w14:textId="77777777" w:rsidR="00BE17F2" w:rsidRDefault="00BE17F2" w:rsidP="00BE17F2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1A3A68">
        <w:rPr>
          <w:rFonts w:ascii="Arial" w:hAnsi="Arial" w:cs="Arial"/>
        </w:rPr>
        <w:t>Para solicitar la importación de productos en investigación y otros suministros se debe utilizar el FOR-OGITT-033, el cual se encuentra disponible en la página web Registro Peruano de Ensayos Clínicos (REPE</w:t>
      </w:r>
      <w:r>
        <w:rPr>
          <w:rFonts w:ascii="Arial" w:hAnsi="Arial" w:cs="Arial"/>
        </w:rPr>
        <w:t xml:space="preserve">C) en la sección de formularios, </w:t>
      </w:r>
      <w:r w:rsidRPr="001A3A68">
        <w:rPr>
          <w:rFonts w:ascii="Arial" w:hAnsi="Arial" w:cs="Arial"/>
        </w:rPr>
        <w:t>guías y anexos.</w:t>
      </w:r>
    </w:p>
    <w:p w14:paraId="754E2AC3" w14:textId="77777777" w:rsidR="00BE17F2" w:rsidRDefault="00BE17F2" w:rsidP="00BE17F2">
      <w:pPr>
        <w:pStyle w:val="Prrafodelista"/>
        <w:ind w:left="1068"/>
        <w:jc w:val="both"/>
        <w:rPr>
          <w:rFonts w:ascii="Arial" w:hAnsi="Arial" w:cs="Arial"/>
        </w:rPr>
      </w:pPr>
    </w:p>
    <w:p w14:paraId="52CB7ECA" w14:textId="77777777" w:rsidR="00BE17F2" w:rsidRDefault="00BE17F2" w:rsidP="00BE17F2">
      <w:pPr>
        <w:pStyle w:val="Prrafodelista"/>
        <w:ind w:left="1068"/>
        <w:jc w:val="both"/>
        <w:rPr>
          <w:rFonts w:ascii="Arial" w:hAnsi="Arial" w:cs="Arial"/>
        </w:rPr>
      </w:pPr>
      <w:r>
        <w:rPr>
          <w:noProof/>
          <w:lang w:eastAsia="es-PE"/>
        </w:rPr>
        <w:drawing>
          <wp:inline distT="0" distB="0" distL="0" distR="0" wp14:anchorId="313F87B0" wp14:editId="6D4531BE">
            <wp:extent cx="4901184" cy="229985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660" b="5912"/>
                    <a:stretch/>
                  </pic:blipFill>
                  <pic:spPr bwMode="auto">
                    <a:xfrm>
                      <a:off x="0" y="0"/>
                      <a:ext cx="4921157" cy="2309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BE046" w14:textId="77777777" w:rsidR="00BE17F2" w:rsidRDefault="00BE17F2" w:rsidP="00BE17F2">
      <w:pPr>
        <w:pStyle w:val="Prrafodelista"/>
        <w:ind w:left="1068"/>
        <w:jc w:val="both"/>
        <w:rPr>
          <w:rFonts w:ascii="Arial" w:hAnsi="Arial" w:cs="Arial"/>
        </w:rPr>
      </w:pPr>
    </w:p>
    <w:p w14:paraId="1F67D5EB" w14:textId="77777777" w:rsidR="00BE17F2" w:rsidRDefault="00BE17F2" w:rsidP="00BE17F2">
      <w:pPr>
        <w:pStyle w:val="Prrafodelista"/>
        <w:ind w:left="1068"/>
        <w:jc w:val="both"/>
        <w:rPr>
          <w:rFonts w:ascii="Arial" w:hAnsi="Arial" w:cs="Arial"/>
        </w:rPr>
      </w:pPr>
    </w:p>
    <w:p w14:paraId="6D864ED7" w14:textId="77777777" w:rsidR="00BE17F2" w:rsidRDefault="00BE17F2" w:rsidP="00BE17F2">
      <w:pPr>
        <w:pStyle w:val="Prrafodelista"/>
        <w:ind w:left="1068"/>
        <w:jc w:val="both"/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9238D1" wp14:editId="0E9A67E5">
                <wp:simplePos x="0" y="0"/>
                <wp:positionH relativeFrom="column">
                  <wp:posOffset>1336494</wp:posOffset>
                </wp:positionH>
                <wp:positionV relativeFrom="paragraph">
                  <wp:posOffset>1293809</wp:posOffset>
                </wp:positionV>
                <wp:extent cx="3511898" cy="190919"/>
                <wp:effectExtent l="0" t="0" r="127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898" cy="190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DAB675" id="Rectángulo 3" o:spid="_x0000_s1026" style="position:absolute;margin-left:105.25pt;margin-top:101.85pt;width:276.55pt;height:15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" filled="f" strokecolor="#ed7d31 [3205]" strokeweight="1pt"/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 wp14:anchorId="549077FC" wp14:editId="4557D670">
            <wp:extent cx="4908499" cy="2297226"/>
            <wp:effectExtent l="0" t="0" r="698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965" b="6827"/>
                    <a:stretch/>
                  </pic:blipFill>
                  <pic:spPr bwMode="auto">
                    <a:xfrm>
                      <a:off x="0" y="0"/>
                      <a:ext cx="4925867" cy="230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B9054" w14:textId="77777777" w:rsidR="00BE17F2" w:rsidRPr="001A3A68" w:rsidRDefault="00BE17F2" w:rsidP="00BE17F2">
      <w:pPr>
        <w:pStyle w:val="Prrafodelista"/>
        <w:ind w:left="1068"/>
        <w:jc w:val="both"/>
        <w:rPr>
          <w:rFonts w:ascii="Arial" w:hAnsi="Arial" w:cs="Arial"/>
        </w:rPr>
      </w:pPr>
    </w:p>
    <w:p w14:paraId="092CDB08" w14:textId="77777777" w:rsidR="00BE17F2" w:rsidRPr="000268B3" w:rsidRDefault="00BE17F2" w:rsidP="00BE17F2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</w:rPr>
      </w:pPr>
      <w:r w:rsidRPr="000268B3">
        <w:rPr>
          <w:rFonts w:ascii="Arial" w:hAnsi="Arial" w:cs="Arial"/>
        </w:rPr>
        <w:lastRenderedPageBreak/>
        <w:t xml:space="preserve">La información </w:t>
      </w:r>
      <w:r>
        <w:rPr>
          <w:rFonts w:ascii="Arial" w:hAnsi="Arial" w:cs="Arial"/>
        </w:rPr>
        <w:t>de los</w:t>
      </w:r>
      <w:r w:rsidRPr="000268B3">
        <w:rPr>
          <w:rFonts w:ascii="Arial" w:hAnsi="Arial" w:cs="Arial"/>
        </w:rPr>
        <w:t xml:space="preserve"> producto</w:t>
      </w:r>
      <w:r>
        <w:rPr>
          <w:rFonts w:ascii="Arial" w:hAnsi="Arial" w:cs="Arial"/>
        </w:rPr>
        <w:t>s</w:t>
      </w:r>
      <w:r w:rsidRPr="000268B3">
        <w:rPr>
          <w:rFonts w:ascii="Arial" w:hAnsi="Arial" w:cs="Arial"/>
        </w:rPr>
        <w:t xml:space="preserve"> en investigación, producto</w:t>
      </w:r>
      <w:r>
        <w:rPr>
          <w:rFonts w:ascii="Arial" w:hAnsi="Arial" w:cs="Arial"/>
        </w:rPr>
        <w:t>s</w:t>
      </w:r>
      <w:r w:rsidRPr="000268B3">
        <w:rPr>
          <w:rFonts w:ascii="Arial" w:hAnsi="Arial" w:cs="Arial"/>
        </w:rPr>
        <w:t xml:space="preserve"> complementario</w:t>
      </w:r>
      <w:r>
        <w:rPr>
          <w:rFonts w:ascii="Arial" w:hAnsi="Arial" w:cs="Arial"/>
        </w:rPr>
        <w:t>s</w:t>
      </w:r>
      <w:r w:rsidRPr="000268B3">
        <w:rPr>
          <w:rFonts w:ascii="Arial" w:hAnsi="Arial" w:cs="Arial"/>
        </w:rPr>
        <w:t xml:space="preserve"> y </w:t>
      </w:r>
      <w:r w:rsidRPr="00603046">
        <w:rPr>
          <w:rFonts w:ascii="Arial" w:hAnsi="Arial" w:cs="Arial"/>
        </w:rPr>
        <w:t xml:space="preserve">materiales de laboratorio </w:t>
      </w:r>
      <w:r>
        <w:rPr>
          <w:rFonts w:ascii="Arial" w:hAnsi="Arial" w:cs="Arial"/>
        </w:rPr>
        <w:t>que se registren</w:t>
      </w:r>
      <w:r w:rsidRPr="000268B3">
        <w:rPr>
          <w:rFonts w:ascii="Arial" w:hAnsi="Arial" w:cs="Arial"/>
        </w:rPr>
        <w:t xml:space="preserve"> en el FOR-OGITT-033 debe ser lo que se requiere</w:t>
      </w:r>
      <w:r>
        <w:rPr>
          <w:rFonts w:ascii="Arial" w:hAnsi="Arial" w:cs="Arial"/>
        </w:rPr>
        <w:t xml:space="preserve"> importar</w:t>
      </w:r>
      <w:r w:rsidRPr="000268B3">
        <w:rPr>
          <w:rFonts w:ascii="Arial" w:hAnsi="Arial" w:cs="Arial"/>
        </w:rPr>
        <w:t xml:space="preserve"> para el desarrollo del protocolo de estudio autorizado por la OGITT/INS. </w:t>
      </w:r>
    </w:p>
    <w:p w14:paraId="18DB86B1" w14:textId="77777777" w:rsidR="00BE17F2" w:rsidRPr="000268B3" w:rsidRDefault="00BE17F2" w:rsidP="00BE17F2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0268B3">
        <w:rPr>
          <w:rFonts w:ascii="Arial" w:hAnsi="Arial" w:cs="Arial"/>
        </w:rPr>
        <w:t xml:space="preserve">El FOR-OGITT-033 no debe presentarse con anterioridad a una solicitud de Autorización de Informe de Enmienda al protocolo o al Formato de Consentimiento Informado (FCI) que esté directamente relacionado con criterios que varíen la cantidad o la necesidad de modificar o ampliar </w:t>
      </w:r>
      <w:r w:rsidRPr="00603046">
        <w:rPr>
          <w:rFonts w:ascii="Arial" w:hAnsi="Arial" w:cs="Arial"/>
        </w:rPr>
        <w:t xml:space="preserve">productos en investigación y otros suministros. </w:t>
      </w:r>
    </w:p>
    <w:p w14:paraId="38CB0466" w14:textId="24FA1C30" w:rsidR="00BE17F2" w:rsidRDefault="00BE17F2" w:rsidP="00BE17F2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C37080">
        <w:rPr>
          <w:rFonts w:ascii="Arial" w:hAnsi="Arial" w:cs="Arial"/>
        </w:rPr>
        <w:t>El FOR-OGITT-033 debe estar acompañado de un informe que justifique la necesidad de importación del producto en inv</w:t>
      </w:r>
      <w:r>
        <w:rPr>
          <w:rFonts w:ascii="Arial" w:hAnsi="Arial" w:cs="Arial"/>
        </w:rPr>
        <w:t>estigación y otros suministros (</w:t>
      </w:r>
      <w:r w:rsidRPr="009C1C49">
        <w:rPr>
          <w:rFonts w:ascii="Arial" w:hAnsi="Arial" w:cs="Arial"/>
          <w:b/>
          <w:bCs/>
        </w:rPr>
        <w:t xml:space="preserve">ANEXO 2 </w:t>
      </w:r>
      <w:r>
        <w:rPr>
          <w:rFonts w:ascii="Arial" w:hAnsi="Arial" w:cs="Arial"/>
          <w:b/>
          <w:bCs/>
        </w:rPr>
        <w:t>o</w:t>
      </w:r>
      <w:r w:rsidRPr="009C1C49"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</w:rPr>
        <w:t>).</w:t>
      </w:r>
    </w:p>
    <w:p w14:paraId="5F749D90" w14:textId="77777777" w:rsidR="00BE17F2" w:rsidRDefault="00BE17F2" w:rsidP="00BE17F2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E537A2">
        <w:rPr>
          <w:rFonts w:ascii="Arial" w:hAnsi="Arial" w:cs="Arial"/>
        </w:rPr>
        <w:t>Todos los datos del FOR-OGITT-033 deben ser completados correctamente.</w:t>
      </w:r>
    </w:p>
    <w:p w14:paraId="17CD755B" w14:textId="77777777" w:rsidR="00BE17F2" w:rsidRDefault="00BE17F2" w:rsidP="00BE17F2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FOR-OGITT-033 no incluirá material de papelería, escritorio, embalaje o dispositivos electrónicos de uso cotidiano como: celulares, laptops, </w:t>
      </w:r>
      <w:proofErr w:type="spellStart"/>
      <w:r>
        <w:rPr>
          <w:rFonts w:ascii="Arial" w:hAnsi="Arial" w:cs="Arial"/>
        </w:rPr>
        <w:t>tablets</w:t>
      </w:r>
      <w:proofErr w:type="spellEnd"/>
      <w:r>
        <w:rPr>
          <w:rFonts w:ascii="Arial" w:hAnsi="Arial" w:cs="Arial"/>
        </w:rPr>
        <w:t>, televisores, impresoras, entre otros.</w:t>
      </w:r>
    </w:p>
    <w:p w14:paraId="401BE7F2" w14:textId="77777777" w:rsidR="00BE17F2" w:rsidRDefault="00BE17F2" w:rsidP="00BE17F2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E537A2">
        <w:rPr>
          <w:rFonts w:ascii="Arial" w:hAnsi="Arial" w:cs="Arial"/>
        </w:rPr>
        <w:t>Toda la información debe registrarse en español y en caso los productos tengan un rótulo o descripción en inglés, debe acompañarse con la traducción debidamente comprensible al español entre paréntesis.</w:t>
      </w:r>
    </w:p>
    <w:p w14:paraId="099DF81F" w14:textId="77777777" w:rsidR="00BE17F2" w:rsidRPr="00E537A2" w:rsidRDefault="00BE17F2" w:rsidP="00BE17F2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E537A2">
        <w:rPr>
          <w:rFonts w:ascii="Arial" w:hAnsi="Arial" w:cs="Arial"/>
        </w:rPr>
        <w:t xml:space="preserve">El formulario no debe tener filas en blanco o sin registrar, en caso no amerite llenar todos los espacios de las tablas del formulario, se debe completar con </w:t>
      </w:r>
      <w:r w:rsidRPr="00E537A2">
        <w:rPr>
          <w:rFonts w:ascii="Arial" w:hAnsi="Arial" w:cs="Arial"/>
          <w:i/>
        </w:rPr>
        <w:t>“No Aplica (N.A)”</w:t>
      </w:r>
      <w:r w:rsidRPr="00E537A2">
        <w:rPr>
          <w:rFonts w:ascii="Arial" w:hAnsi="Arial" w:cs="Arial"/>
        </w:rPr>
        <w:t xml:space="preserve"> o eliminarse las filas excedentes.</w:t>
      </w:r>
    </w:p>
    <w:p w14:paraId="0C448280" w14:textId="77777777" w:rsidR="00BE17F2" w:rsidRPr="00AC11A5" w:rsidRDefault="00BE17F2" w:rsidP="00BE17F2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4F15AF" w14:textId="77777777" w:rsidR="00BE17F2" w:rsidRPr="00AC11A5" w:rsidRDefault="00BE17F2" w:rsidP="00BE17F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</w:rPr>
      </w:pPr>
      <w:r w:rsidRPr="00AC11A5">
        <w:rPr>
          <w:rFonts w:ascii="Arial" w:hAnsi="Arial" w:cs="Arial"/>
          <w:b/>
        </w:rPr>
        <w:t>LLENADO DEL FORMULARIO</w:t>
      </w:r>
    </w:p>
    <w:p w14:paraId="63FFA25B" w14:textId="77777777" w:rsidR="00BE17F2" w:rsidRPr="003E231C" w:rsidRDefault="00BE17F2" w:rsidP="00BE17F2">
      <w:pPr>
        <w:ind w:left="708"/>
        <w:jc w:val="both"/>
      </w:pPr>
      <w:r w:rsidRPr="00AC11A5">
        <w:rPr>
          <w:rFonts w:ascii="Arial" w:hAnsi="Arial" w:cs="Arial"/>
        </w:rPr>
        <w:t xml:space="preserve">Siga cuidadosamente las instrucciones para el registro de </w:t>
      </w:r>
      <w:r>
        <w:rPr>
          <w:rFonts w:ascii="Arial" w:hAnsi="Arial" w:cs="Arial"/>
        </w:rPr>
        <w:t xml:space="preserve">los </w:t>
      </w:r>
      <w:r w:rsidRPr="00AC11A5">
        <w:rPr>
          <w:rFonts w:ascii="Arial" w:hAnsi="Arial" w:cs="Arial"/>
        </w:rPr>
        <w:t>datos</w:t>
      </w:r>
      <w:r w:rsidRPr="003E231C">
        <w:t>.</w:t>
      </w:r>
    </w:p>
    <w:p w14:paraId="61045758" w14:textId="77777777" w:rsidR="00BE17F2" w:rsidRPr="00D22754" w:rsidRDefault="00BE17F2" w:rsidP="00BE17F2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</w:rPr>
      </w:pPr>
      <w:r w:rsidRPr="00D22754">
        <w:rPr>
          <w:rFonts w:ascii="Arial" w:hAnsi="Arial" w:cs="Arial"/>
          <w:b/>
        </w:rPr>
        <w:t xml:space="preserve">REPRESENTANTE DEL PATROCINADOR U OIC </w:t>
      </w:r>
    </w:p>
    <w:p w14:paraId="7E97C672" w14:textId="77777777" w:rsidR="00BE17F2" w:rsidRDefault="00BE17F2" w:rsidP="00BE17F2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1FA510CE" w14:textId="77777777" w:rsidR="00BE17F2" w:rsidRDefault="00BE17F2" w:rsidP="00BE17F2">
      <w:pPr>
        <w:pStyle w:val="Prrafodelista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Completar adecuadamente cada espacio o requerimiento de la presente sección. Debe existir coherencia de la información que se registra con los datos de la página web del REPEC y la documentación que se presente a la OGITT/INS.</w:t>
      </w:r>
    </w:p>
    <w:p w14:paraId="1A827F63" w14:textId="77777777" w:rsidR="00BE17F2" w:rsidRDefault="00BE17F2" w:rsidP="00BE17F2">
      <w:pPr>
        <w:pStyle w:val="Prrafodelista"/>
        <w:ind w:left="1080"/>
        <w:jc w:val="both"/>
        <w:rPr>
          <w:rFonts w:ascii="Arial" w:hAnsi="Arial" w:cs="Arial"/>
          <w:bCs/>
        </w:rPr>
      </w:pPr>
    </w:p>
    <w:p w14:paraId="1B5DB68F" w14:textId="77777777" w:rsidR="00BE17F2" w:rsidRPr="00D22754" w:rsidRDefault="00BE17F2" w:rsidP="00BE17F2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</w:rPr>
      </w:pPr>
      <w:r w:rsidRPr="00D22754">
        <w:rPr>
          <w:rFonts w:ascii="Arial" w:hAnsi="Arial" w:cs="Arial"/>
          <w:b/>
        </w:rPr>
        <w:t>INFORMACION GENERAL DEL ENSAYO CLINICO</w:t>
      </w:r>
    </w:p>
    <w:p w14:paraId="75314B43" w14:textId="77777777" w:rsidR="00BE17F2" w:rsidRPr="00603046" w:rsidRDefault="00BE17F2" w:rsidP="00BE17F2">
      <w:pPr>
        <w:pStyle w:val="Prrafodelista"/>
        <w:ind w:left="1068"/>
        <w:jc w:val="both"/>
        <w:rPr>
          <w:rFonts w:ascii="Arial" w:hAnsi="Arial" w:cs="Arial"/>
          <w:b/>
        </w:rPr>
      </w:pPr>
    </w:p>
    <w:p w14:paraId="7F2135D5" w14:textId="77777777" w:rsidR="00BE17F2" w:rsidRPr="00AC11A5" w:rsidRDefault="00BE17F2" w:rsidP="00BE17F2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del ensayo clínico</w:t>
      </w:r>
      <w:r w:rsidRPr="00AC11A5">
        <w:rPr>
          <w:rFonts w:ascii="Arial" w:hAnsi="Arial" w:cs="Arial"/>
          <w:b/>
        </w:rPr>
        <w:t xml:space="preserve">: </w:t>
      </w:r>
      <w:r w:rsidRPr="00703203">
        <w:rPr>
          <w:rFonts w:ascii="Arial" w:hAnsi="Arial" w:cs="Arial"/>
          <w:bCs/>
        </w:rPr>
        <w:t xml:space="preserve">el </w:t>
      </w:r>
      <w:r>
        <w:rPr>
          <w:rFonts w:ascii="Arial" w:hAnsi="Arial" w:cs="Arial"/>
        </w:rPr>
        <w:t>nombre del título del ensayo clínico debe ser el que se encuentra registrado en la página web del REPEC.</w:t>
      </w:r>
    </w:p>
    <w:p w14:paraId="381B2D2E" w14:textId="77777777" w:rsidR="00BE17F2" w:rsidRPr="00AC11A5" w:rsidRDefault="00BE17F2" w:rsidP="00BE17F2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Patrocinador</w:t>
      </w:r>
      <w:r w:rsidRPr="00AC11A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el nombre del patrocinador debe ser el que se encuentra registrado en la página web del REPEC. </w:t>
      </w:r>
    </w:p>
    <w:p w14:paraId="05A120D8" w14:textId="77777777" w:rsidR="00BE17F2" w:rsidRPr="00AC11A5" w:rsidRDefault="00BE17F2" w:rsidP="00BE17F2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Fase de Ensayo Clínico</w:t>
      </w:r>
      <w:r w:rsidRPr="00AC11A5">
        <w:rPr>
          <w:rFonts w:ascii="Arial" w:hAnsi="Arial" w:cs="Arial"/>
          <w:b/>
        </w:rPr>
        <w:t>:</w:t>
      </w:r>
      <w:r w:rsidRPr="00AC1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marcar la fase de ensayo clínico que corresponde y que ha sido autorizado por la OGITT/INS. </w:t>
      </w:r>
    </w:p>
    <w:p w14:paraId="1175BDDC" w14:textId="77777777" w:rsidR="00BE17F2" w:rsidRPr="00AC11A5" w:rsidRDefault="00BE17F2" w:rsidP="00BE17F2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Código de protocolo</w:t>
      </w:r>
      <w:r w:rsidRPr="00AC11A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debe ser el que se encuentra registrado en la página web del REPEC y figura en la Resolución Directoral de autorización del ensayo clínico por la OGITT del INS. </w:t>
      </w:r>
    </w:p>
    <w:p w14:paraId="6D016E05" w14:textId="77777777" w:rsidR="00BE17F2" w:rsidRPr="003A37D5" w:rsidRDefault="00BE17F2" w:rsidP="00BE17F2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 del ensayo clínico (INS)</w:t>
      </w:r>
      <w:r w:rsidRPr="00AC11A5">
        <w:rPr>
          <w:rFonts w:ascii="Arial" w:hAnsi="Arial" w:cs="Arial"/>
          <w:b/>
        </w:rPr>
        <w:t>:</w:t>
      </w:r>
      <w:r w:rsidRPr="00AC1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debe ser el que se encuentra registrado en la página web del REPEC y figura en la Resolución Directoral de autorización del ensayo clínico por la OGITT del INS</w:t>
      </w:r>
    </w:p>
    <w:p w14:paraId="6AE6B27F" w14:textId="77777777" w:rsidR="00BE17F2" w:rsidRDefault="00BE17F2" w:rsidP="00BE17F2">
      <w:pPr>
        <w:pStyle w:val="Prrafodelista"/>
        <w:ind w:left="1800"/>
        <w:jc w:val="both"/>
        <w:rPr>
          <w:rFonts w:ascii="Arial" w:hAnsi="Arial" w:cs="Arial"/>
          <w:b/>
        </w:rPr>
      </w:pPr>
    </w:p>
    <w:p w14:paraId="2F5A9591" w14:textId="77777777" w:rsidR="00BE17F2" w:rsidRDefault="00BE17F2" w:rsidP="00BE17F2">
      <w:pPr>
        <w:pStyle w:val="Prrafodelista"/>
        <w:ind w:left="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NOTA: </w:t>
      </w:r>
      <w:r w:rsidRPr="00A27731">
        <w:rPr>
          <w:rFonts w:ascii="Arial" w:hAnsi="Arial" w:cs="Arial"/>
          <w:bCs/>
        </w:rPr>
        <w:t>La documentación debe ser coherente entre la información que se registra en el FOR-OGITT-033, el protocolo de estudio, FCI y la que se muestra</w:t>
      </w:r>
      <w:r>
        <w:rPr>
          <w:rFonts w:ascii="Arial" w:hAnsi="Arial" w:cs="Arial"/>
          <w:bCs/>
        </w:rPr>
        <w:t xml:space="preserve"> en la hoja resumen del</w:t>
      </w:r>
      <w:r w:rsidRPr="00A27731">
        <w:rPr>
          <w:rFonts w:ascii="Arial" w:hAnsi="Arial" w:cs="Arial"/>
          <w:bCs/>
        </w:rPr>
        <w:t xml:space="preserve"> REPEC. </w:t>
      </w:r>
    </w:p>
    <w:p w14:paraId="4128B703" w14:textId="77777777" w:rsidR="00BE17F2" w:rsidRPr="00AC11A5" w:rsidRDefault="00BE17F2" w:rsidP="00BE17F2">
      <w:pPr>
        <w:pStyle w:val="Prrafodelista"/>
        <w:ind w:left="1800"/>
        <w:jc w:val="both"/>
        <w:rPr>
          <w:rFonts w:ascii="Arial" w:hAnsi="Arial" w:cs="Arial"/>
          <w:b/>
        </w:rPr>
      </w:pPr>
    </w:p>
    <w:p w14:paraId="5201D80A" w14:textId="77777777" w:rsidR="00BE17F2" w:rsidRPr="00D22754" w:rsidRDefault="00BE17F2" w:rsidP="00BE17F2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</w:rPr>
      </w:pPr>
      <w:r w:rsidRPr="00D22754">
        <w:rPr>
          <w:rFonts w:ascii="Arial" w:hAnsi="Arial" w:cs="Arial"/>
          <w:b/>
        </w:rPr>
        <w:t>CENTROS DE INVESTIGACION DONDE SE USARÁ LOS PRODUCTOS EN INVESTIGACION Y SUMINISTROS</w:t>
      </w:r>
    </w:p>
    <w:p w14:paraId="2BC9CB54" w14:textId="77777777" w:rsidR="00BE17F2" w:rsidRPr="00603046" w:rsidRDefault="00BE17F2" w:rsidP="00BE17F2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778A2B3B" w14:textId="77777777" w:rsidR="00BE17F2" w:rsidRPr="00AC11A5" w:rsidRDefault="00BE17F2" w:rsidP="00BE17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los centros de investigación</w:t>
      </w:r>
      <w:r w:rsidRPr="00AC11A5">
        <w:rPr>
          <w:rFonts w:ascii="Arial" w:hAnsi="Arial" w:cs="Arial"/>
          <w:b/>
        </w:rPr>
        <w:t xml:space="preserve">: </w:t>
      </w:r>
      <w:r w:rsidRPr="004E301B">
        <w:rPr>
          <w:rFonts w:ascii="Arial" w:hAnsi="Arial" w:cs="Arial"/>
          <w:bCs/>
        </w:rPr>
        <w:t>inclu</w:t>
      </w:r>
      <w:r>
        <w:rPr>
          <w:rFonts w:ascii="Arial" w:hAnsi="Arial" w:cs="Arial"/>
        </w:rPr>
        <w:t>ir solo los centros de investigación que se encuentran autorizados mediante Resolución Directoral de la OGITT/INS.</w:t>
      </w:r>
    </w:p>
    <w:p w14:paraId="0AA96ED9" w14:textId="77777777" w:rsidR="00BE17F2" w:rsidRPr="00AC11A5" w:rsidRDefault="00BE17F2" w:rsidP="00BE17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Cantidad del producto de investigación</w:t>
      </w:r>
      <w:r w:rsidRPr="00AC11A5">
        <w:rPr>
          <w:rFonts w:ascii="Arial" w:hAnsi="Arial" w:cs="Arial"/>
          <w:b/>
        </w:rPr>
        <w:t xml:space="preserve">: </w:t>
      </w:r>
      <w:r w:rsidRPr="008770D5">
        <w:rPr>
          <w:rFonts w:ascii="Arial" w:hAnsi="Arial" w:cs="Arial"/>
          <w:bCs/>
        </w:rPr>
        <w:t>al</w:t>
      </w:r>
      <w:r>
        <w:rPr>
          <w:rFonts w:ascii="Arial" w:hAnsi="Arial" w:cs="Arial"/>
        </w:rPr>
        <w:t xml:space="preserve"> solicitar una ampliación o modificación se debe colocar la cantidad de producto de investigación disponible en cada centro de investigación al momento de la solicitud. </w:t>
      </w:r>
    </w:p>
    <w:p w14:paraId="210E2A6A" w14:textId="77777777" w:rsidR="00BE17F2" w:rsidRPr="00A377E1" w:rsidRDefault="00BE17F2" w:rsidP="00BE17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de pacientes enrolados</w:t>
      </w:r>
      <w:r w:rsidRPr="00AC11A5">
        <w:rPr>
          <w:rFonts w:ascii="Arial" w:hAnsi="Arial" w:cs="Arial"/>
          <w:b/>
        </w:rPr>
        <w:t xml:space="preserve">: </w:t>
      </w:r>
      <w:r w:rsidRPr="008770D5">
        <w:rPr>
          <w:rFonts w:ascii="Arial" w:hAnsi="Arial" w:cs="Arial"/>
          <w:bCs/>
        </w:rPr>
        <w:t>al</w:t>
      </w:r>
      <w:r>
        <w:rPr>
          <w:rFonts w:ascii="Arial" w:hAnsi="Arial" w:cs="Arial"/>
        </w:rPr>
        <w:t xml:space="preserve"> solicitar una ampliación o modificación se debe colocar la cantidad de pacientes enrolados por cada centro de investigación.</w:t>
      </w:r>
    </w:p>
    <w:p w14:paraId="377DE519" w14:textId="77777777" w:rsidR="00BE17F2" w:rsidRDefault="00BE17F2" w:rsidP="00BE17F2">
      <w:pPr>
        <w:pStyle w:val="Prrafodelista"/>
        <w:ind w:left="1800"/>
        <w:jc w:val="both"/>
        <w:rPr>
          <w:rFonts w:ascii="Arial" w:hAnsi="Arial" w:cs="Arial"/>
          <w:b/>
        </w:rPr>
      </w:pPr>
    </w:p>
    <w:p w14:paraId="73CAB995" w14:textId="77777777" w:rsidR="00BE17F2" w:rsidRPr="00D22754" w:rsidRDefault="00BE17F2" w:rsidP="00BE17F2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</w:rPr>
      </w:pPr>
      <w:r w:rsidRPr="00D22754">
        <w:rPr>
          <w:rFonts w:ascii="Arial" w:hAnsi="Arial" w:cs="Arial"/>
          <w:b/>
        </w:rPr>
        <w:t>PRODUCTOS EN INVESTIGACIÓN</w:t>
      </w:r>
    </w:p>
    <w:p w14:paraId="433E9099" w14:textId="77777777" w:rsidR="00BE17F2" w:rsidRDefault="00BE17F2" w:rsidP="00BE17F2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523E2701" w14:textId="77777777" w:rsidR="00BE17F2" w:rsidRPr="00E25BC4" w:rsidRDefault="00BE17F2" w:rsidP="00BE17F2">
      <w:pPr>
        <w:pStyle w:val="Prrafodelista"/>
        <w:numPr>
          <w:ilvl w:val="0"/>
          <w:numId w:val="11"/>
        </w:numPr>
        <w:spacing w:after="200" w:line="276" w:lineRule="auto"/>
        <w:ind w:left="1776"/>
        <w:jc w:val="both"/>
        <w:rPr>
          <w:rFonts w:ascii="Arial" w:hAnsi="Arial" w:cs="Arial"/>
        </w:rPr>
      </w:pPr>
      <w:r w:rsidRPr="00E25BC4">
        <w:rPr>
          <w:rFonts w:ascii="Arial" w:hAnsi="Arial" w:cs="Arial"/>
          <w:b/>
        </w:rPr>
        <w:t>Autorización del ensayo clínico</w:t>
      </w:r>
      <w:r w:rsidRPr="00E25BC4">
        <w:rPr>
          <w:rFonts w:ascii="Arial" w:hAnsi="Arial" w:cs="Arial"/>
        </w:rPr>
        <w:t>: se marca esta opción cuando se encuentra en el proceso de solicitar la autorización del ensayo clínico, se adjunta el FOR-OGITT-033 completo con los productos de investigación, productos complementarios y materiales de laboratorio necesarios para el desarrollo del ensayo clínico y documentación detallada en el Anexo 5 del Reglamento de Ensayos Clínicos aprobado con DS 021-2017-SA.</w:t>
      </w:r>
    </w:p>
    <w:p w14:paraId="356B4102" w14:textId="77777777" w:rsidR="00BE17F2" w:rsidRDefault="00BE17F2" w:rsidP="00BE17F2">
      <w:pPr>
        <w:pStyle w:val="Prrafodelista"/>
        <w:ind w:left="1776"/>
        <w:jc w:val="both"/>
        <w:rPr>
          <w:rFonts w:ascii="Arial" w:hAnsi="Arial" w:cs="Arial"/>
          <w:b/>
        </w:rPr>
      </w:pPr>
    </w:p>
    <w:p w14:paraId="6EA9B5ED" w14:textId="77777777" w:rsidR="00BE17F2" w:rsidRPr="00E25BC4" w:rsidRDefault="00BE17F2" w:rsidP="00BE17F2">
      <w:pPr>
        <w:pStyle w:val="Prrafodelista"/>
        <w:ind w:left="1776"/>
        <w:jc w:val="both"/>
        <w:rPr>
          <w:rFonts w:ascii="Arial" w:hAnsi="Arial" w:cs="Arial"/>
          <w:bCs/>
        </w:rPr>
      </w:pPr>
      <w:r w:rsidRPr="00E25BC4">
        <w:rPr>
          <w:rFonts w:ascii="Arial" w:hAnsi="Arial" w:cs="Arial"/>
          <w:bCs/>
        </w:rPr>
        <w:t xml:space="preserve">Las cantidades deben calcularse en función al número de pacientes a enrolar en el país y el consumo del producto en investigación. Se entiende por consumo las dosis que se administra a </w:t>
      </w:r>
      <w:r>
        <w:rPr>
          <w:rFonts w:ascii="Arial" w:hAnsi="Arial" w:cs="Arial"/>
          <w:bCs/>
        </w:rPr>
        <w:t>un sujeto de investigación en un</w:t>
      </w:r>
      <w:r w:rsidRPr="00E25BC4">
        <w:rPr>
          <w:rFonts w:ascii="Arial" w:hAnsi="Arial" w:cs="Arial"/>
          <w:bCs/>
        </w:rPr>
        <w:t xml:space="preserve"> tiempo establecido.  Además, en el cálculo, es viable incluir un porcentaje adicional de producto por merma. La primera versión del FOR-OGITT-033 </w:t>
      </w:r>
      <w:r>
        <w:rPr>
          <w:rFonts w:ascii="Arial" w:hAnsi="Arial" w:cs="Arial"/>
          <w:bCs/>
        </w:rPr>
        <w:t>debe</w:t>
      </w:r>
      <w:r w:rsidRPr="00E25BC4">
        <w:rPr>
          <w:rFonts w:ascii="Arial" w:hAnsi="Arial" w:cs="Arial"/>
          <w:bCs/>
        </w:rPr>
        <w:t xml:space="preserve"> contener las cantidades totales de los productos en investigación, productos complementarios y materiales de laboratorio a importar para el desarrollo del ensayo clínico.</w:t>
      </w:r>
    </w:p>
    <w:p w14:paraId="7FB53AE2" w14:textId="77777777" w:rsidR="00BE17F2" w:rsidRDefault="00BE17F2" w:rsidP="00BE17F2">
      <w:pPr>
        <w:pStyle w:val="Prrafodelista"/>
        <w:ind w:left="2856"/>
        <w:jc w:val="both"/>
        <w:rPr>
          <w:rFonts w:ascii="Arial" w:hAnsi="Arial" w:cs="Arial"/>
          <w:bCs/>
        </w:rPr>
      </w:pPr>
    </w:p>
    <w:p w14:paraId="66A0DE9E" w14:textId="1B6E3766" w:rsidR="00BE17F2" w:rsidRDefault="00BE17F2" w:rsidP="00BE17F2">
      <w:pPr>
        <w:pStyle w:val="Prrafodelista"/>
        <w:numPr>
          <w:ilvl w:val="0"/>
          <w:numId w:val="11"/>
        </w:numPr>
        <w:spacing w:after="200" w:line="276" w:lineRule="auto"/>
        <w:ind w:left="1776"/>
        <w:jc w:val="both"/>
        <w:rPr>
          <w:rFonts w:ascii="Arial" w:hAnsi="Arial" w:cs="Arial"/>
        </w:rPr>
      </w:pPr>
      <w:r w:rsidRPr="00E25BC4">
        <w:rPr>
          <w:rFonts w:ascii="Arial" w:hAnsi="Arial" w:cs="Arial"/>
          <w:b/>
        </w:rPr>
        <w:t>Ampliación del Listado de productos y suministros</w:t>
      </w:r>
      <w:r w:rsidRPr="00E25BC4">
        <w:rPr>
          <w:rFonts w:ascii="Arial" w:hAnsi="Arial" w:cs="Arial"/>
        </w:rPr>
        <w:t>: se marca esta opción cuando por motivos de amplia</w:t>
      </w:r>
      <w:r>
        <w:rPr>
          <w:rFonts w:ascii="Arial" w:hAnsi="Arial" w:cs="Arial"/>
        </w:rPr>
        <w:t>ción de centro de investigación o</w:t>
      </w:r>
      <w:r w:rsidRPr="00E25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incremento del número de sujetos a enrolar en el país o alguna enmienda en el protocolo o FCI, se requiera </w:t>
      </w:r>
      <w:r w:rsidRPr="00E25BC4">
        <w:rPr>
          <w:rFonts w:ascii="Arial" w:hAnsi="Arial" w:cs="Arial"/>
        </w:rPr>
        <w:t>mayor cantidad de productos en investigación, complementarios o materiales</w:t>
      </w:r>
      <w:r>
        <w:rPr>
          <w:rFonts w:ascii="Arial" w:hAnsi="Arial" w:cs="Arial"/>
        </w:rPr>
        <w:t xml:space="preserve"> de laboratorio</w:t>
      </w:r>
      <w:r w:rsidRPr="00E25BC4">
        <w:rPr>
          <w:rFonts w:ascii="Arial" w:hAnsi="Arial" w:cs="Arial"/>
        </w:rPr>
        <w:t xml:space="preserve"> a importar</w:t>
      </w:r>
      <w:r>
        <w:rPr>
          <w:rFonts w:ascii="Arial" w:hAnsi="Arial" w:cs="Arial"/>
        </w:rPr>
        <w:t xml:space="preserve"> para el estudio</w:t>
      </w:r>
      <w:r w:rsidRPr="00E25BC4">
        <w:rPr>
          <w:rFonts w:ascii="Arial" w:hAnsi="Arial" w:cs="Arial"/>
        </w:rPr>
        <w:t xml:space="preserve">. </w:t>
      </w:r>
      <w:r w:rsidRPr="00A92A98">
        <w:rPr>
          <w:rFonts w:ascii="Arial" w:hAnsi="Arial" w:cs="Arial"/>
        </w:rPr>
        <w:t xml:space="preserve">Asimismo, cuando también ha variado el número de lote o fabricante o proveedor de los </w:t>
      </w:r>
      <w:r w:rsidRPr="0022795B">
        <w:rPr>
          <w:rFonts w:ascii="Arial" w:hAnsi="Arial" w:cs="Arial"/>
          <w:b/>
          <w:i/>
        </w:rPr>
        <w:t>productos complementarios (producto farmacéutico o dispositivo médico)</w:t>
      </w:r>
      <w:r w:rsidRPr="00A92A98">
        <w:rPr>
          <w:rFonts w:ascii="Arial" w:hAnsi="Arial" w:cs="Arial"/>
        </w:rPr>
        <w:t>.</w:t>
      </w:r>
    </w:p>
    <w:p w14:paraId="4489509B" w14:textId="77777777" w:rsidR="00BE17F2" w:rsidRDefault="00BE17F2" w:rsidP="00BE17F2">
      <w:pPr>
        <w:pStyle w:val="Prrafodelista"/>
        <w:ind w:left="1776"/>
        <w:jc w:val="both"/>
        <w:rPr>
          <w:rFonts w:ascii="Arial" w:hAnsi="Arial" w:cs="Arial"/>
        </w:rPr>
      </w:pPr>
      <w:r w:rsidRPr="00A92A98">
        <w:rPr>
          <w:rFonts w:ascii="Arial" w:hAnsi="Arial" w:cs="Arial"/>
        </w:rPr>
        <w:t xml:space="preserve"> </w:t>
      </w:r>
    </w:p>
    <w:p w14:paraId="62E611CA" w14:textId="77777777" w:rsidR="00BE17F2" w:rsidRPr="00E25BC4" w:rsidRDefault="00BE17F2" w:rsidP="00BE17F2">
      <w:pPr>
        <w:pStyle w:val="Prrafodelista"/>
        <w:ind w:left="1776"/>
        <w:jc w:val="both"/>
        <w:rPr>
          <w:rFonts w:ascii="Arial" w:hAnsi="Arial" w:cs="Arial"/>
        </w:rPr>
      </w:pPr>
      <w:r w:rsidRPr="00E25BC4">
        <w:rPr>
          <w:rFonts w:ascii="Arial" w:hAnsi="Arial" w:cs="Arial"/>
        </w:rPr>
        <w:t xml:space="preserve">Al seleccionar esta opción </w:t>
      </w:r>
      <w:r w:rsidRPr="00BE17F2">
        <w:rPr>
          <w:rFonts w:ascii="Arial" w:hAnsi="Arial" w:cs="Arial"/>
          <w:b/>
          <w:bCs/>
        </w:rPr>
        <w:t>no se ha modificado el número de lote, fabricación, país de origen y parámetros de calidad</w:t>
      </w:r>
      <w:r w:rsidRPr="00E25BC4">
        <w:rPr>
          <w:rFonts w:ascii="Arial" w:hAnsi="Arial" w:cs="Arial"/>
        </w:rPr>
        <w:t xml:space="preserve"> (certificados de análisis, de estabilidad, rotulado y BPM) </w:t>
      </w:r>
      <w:r w:rsidRPr="00BE17F2">
        <w:rPr>
          <w:rFonts w:ascii="Arial" w:hAnsi="Arial" w:cs="Arial"/>
          <w:b/>
          <w:bCs/>
        </w:rPr>
        <w:t>del producto en investigación.</w:t>
      </w:r>
      <w:r w:rsidRPr="00E25BC4">
        <w:rPr>
          <w:rFonts w:ascii="Arial" w:hAnsi="Arial" w:cs="Arial"/>
        </w:rPr>
        <w:t xml:space="preserve"> </w:t>
      </w:r>
    </w:p>
    <w:p w14:paraId="2F45572A" w14:textId="77777777" w:rsidR="00BE17F2" w:rsidRDefault="00BE17F2" w:rsidP="00BE17F2">
      <w:pPr>
        <w:pStyle w:val="Prrafodelista"/>
        <w:ind w:left="1776"/>
        <w:jc w:val="both"/>
        <w:rPr>
          <w:rFonts w:ascii="Arial" w:hAnsi="Arial" w:cs="Arial"/>
        </w:rPr>
      </w:pPr>
    </w:p>
    <w:p w14:paraId="122DA580" w14:textId="77777777" w:rsidR="00BE17F2" w:rsidRPr="00E25BC4" w:rsidRDefault="00BE17F2" w:rsidP="00BE17F2">
      <w:pPr>
        <w:pStyle w:val="Prrafodelista"/>
        <w:ind w:left="1776"/>
        <w:jc w:val="both"/>
        <w:rPr>
          <w:rFonts w:ascii="Arial" w:hAnsi="Arial" w:cs="Arial"/>
        </w:rPr>
      </w:pPr>
      <w:r w:rsidRPr="00E25BC4">
        <w:rPr>
          <w:rFonts w:ascii="Arial" w:hAnsi="Arial" w:cs="Arial"/>
        </w:rPr>
        <w:t>Es indispensable adjuntar un informe que sustente los motivos de la solicitud de ampliación, el FOR-OGITT 033 y el control de cambios</w:t>
      </w:r>
      <w:r>
        <w:rPr>
          <w:rFonts w:ascii="Arial" w:hAnsi="Arial" w:cs="Arial"/>
        </w:rPr>
        <w:t xml:space="preserve"> </w:t>
      </w:r>
      <w:r w:rsidRPr="00FB6426">
        <w:rPr>
          <w:rFonts w:ascii="Arial" w:hAnsi="Arial" w:cs="Arial"/>
          <w:b/>
        </w:rPr>
        <w:t>(ANEXO 2).</w:t>
      </w:r>
    </w:p>
    <w:p w14:paraId="7C32DEA9" w14:textId="77777777" w:rsidR="00BE17F2" w:rsidRDefault="00BE17F2" w:rsidP="00BE17F2">
      <w:pPr>
        <w:pStyle w:val="Prrafodelista"/>
        <w:ind w:left="2856"/>
        <w:jc w:val="both"/>
        <w:rPr>
          <w:rFonts w:ascii="Arial" w:hAnsi="Arial" w:cs="Arial"/>
        </w:rPr>
      </w:pPr>
    </w:p>
    <w:p w14:paraId="4694FE51" w14:textId="77777777" w:rsidR="00BE17F2" w:rsidRPr="00E25BC4" w:rsidRDefault="00BE17F2" w:rsidP="00BE17F2">
      <w:pPr>
        <w:pStyle w:val="Prrafodelista"/>
        <w:ind w:left="1776"/>
        <w:jc w:val="both"/>
        <w:rPr>
          <w:rFonts w:ascii="Arial" w:hAnsi="Arial" w:cs="Arial"/>
          <w:bCs/>
        </w:rPr>
      </w:pPr>
      <w:r w:rsidRPr="00E25BC4">
        <w:rPr>
          <w:rFonts w:ascii="Arial" w:hAnsi="Arial" w:cs="Arial"/>
          <w:b/>
        </w:rPr>
        <w:t>NOTA:</w:t>
      </w:r>
      <w:r w:rsidRPr="00E25BC4">
        <w:rPr>
          <w:rFonts w:ascii="Arial" w:hAnsi="Arial" w:cs="Arial"/>
        </w:rPr>
        <w:t xml:space="preserve"> </w:t>
      </w:r>
      <w:bookmarkStart w:id="3" w:name="_Hlk76464386"/>
      <w:r w:rsidRPr="00E25BC4">
        <w:rPr>
          <w:rFonts w:ascii="Arial" w:hAnsi="Arial" w:cs="Arial"/>
          <w:bCs/>
        </w:rPr>
        <w:t xml:space="preserve">Las cantidades a registrar en el FOR-OGITT-033 en caso de ampliación, </w:t>
      </w:r>
      <w:r w:rsidRPr="00E25BC4">
        <w:rPr>
          <w:rFonts w:ascii="Arial" w:hAnsi="Arial" w:cs="Arial"/>
          <w:bCs/>
          <w:u w:val="single"/>
        </w:rPr>
        <w:t>son las que faltan importar</w:t>
      </w:r>
      <w:r w:rsidRPr="00E25BC4">
        <w:rPr>
          <w:rFonts w:ascii="Arial" w:hAnsi="Arial" w:cs="Arial"/>
          <w:bCs/>
        </w:rPr>
        <w:t xml:space="preserve"> para finalizar el ensayo clínico autorizado por la OGITT/INS</w:t>
      </w:r>
      <w:bookmarkEnd w:id="3"/>
      <w:r>
        <w:rPr>
          <w:rFonts w:ascii="Arial" w:hAnsi="Arial" w:cs="Arial"/>
          <w:bCs/>
        </w:rPr>
        <w:t>.</w:t>
      </w:r>
    </w:p>
    <w:p w14:paraId="5CED4C41" w14:textId="77777777" w:rsidR="00BE17F2" w:rsidRDefault="00BE17F2" w:rsidP="00BE17F2">
      <w:pPr>
        <w:pStyle w:val="Prrafodelista"/>
        <w:ind w:left="2856"/>
        <w:jc w:val="both"/>
        <w:rPr>
          <w:rFonts w:ascii="Arial" w:hAnsi="Arial" w:cs="Arial"/>
          <w:highlight w:val="yellow"/>
        </w:rPr>
      </w:pPr>
    </w:p>
    <w:p w14:paraId="169349DC" w14:textId="77777777" w:rsidR="00BE17F2" w:rsidRPr="00E25BC4" w:rsidRDefault="00BE17F2" w:rsidP="00BE17F2">
      <w:pPr>
        <w:pStyle w:val="Prrafodelista"/>
        <w:numPr>
          <w:ilvl w:val="0"/>
          <w:numId w:val="11"/>
        </w:numPr>
        <w:spacing w:after="200" w:line="276" w:lineRule="auto"/>
        <w:ind w:left="1776"/>
        <w:jc w:val="both"/>
        <w:rPr>
          <w:rFonts w:ascii="Arial" w:hAnsi="Arial" w:cs="Arial"/>
          <w:bCs/>
        </w:rPr>
      </w:pPr>
      <w:r w:rsidRPr="00E25BC4">
        <w:rPr>
          <w:rFonts w:ascii="Arial" w:hAnsi="Arial" w:cs="Arial"/>
          <w:b/>
        </w:rPr>
        <w:t>Modificación del listado de suministro</w:t>
      </w:r>
      <w:r w:rsidRPr="00E25BC4">
        <w:rPr>
          <w:rFonts w:ascii="Arial" w:hAnsi="Arial" w:cs="Arial"/>
        </w:rPr>
        <w:t xml:space="preserve">: se marca esta opción </w:t>
      </w:r>
      <w:r w:rsidRPr="0022795B">
        <w:rPr>
          <w:rFonts w:ascii="Arial" w:hAnsi="Arial" w:cs="Arial"/>
          <w:b/>
          <w:i/>
        </w:rPr>
        <w:t>cuando en el producto de investigación</w:t>
      </w:r>
      <w:r w:rsidRPr="00E25BC4">
        <w:rPr>
          <w:rFonts w:ascii="Arial" w:hAnsi="Arial" w:cs="Arial"/>
        </w:rPr>
        <w:t xml:space="preserve"> se ha modificado el número de lote, fabricante o país de importación. </w:t>
      </w:r>
      <w:bookmarkStart w:id="4" w:name="_Hlk76629353"/>
      <w:r w:rsidRPr="00E25BC4">
        <w:rPr>
          <w:rFonts w:ascii="Arial" w:hAnsi="Arial" w:cs="Arial"/>
        </w:rPr>
        <w:t xml:space="preserve">En caso se modifique el </w:t>
      </w:r>
      <w:r w:rsidRPr="00E25BC4">
        <w:rPr>
          <w:rFonts w:ascii="Arial" w:hAnsi="Arial" w:cs="Arial"/>
          <w:i/>
          <w:u w:val="single"/>
        </w:rPr>
        <w:t>número de lote</w:t>
      </w:r>
      <w:r w:rsidRPr="00E25BC4">
        <w:rPr>
          <w:rFonts w:ascii="Arial" w:hAnsi="Arial" w:cs="Arial"/>
        </w:rPr>
        <w:t xml:space="preserve"> se debe adjuntar el certificado de análisis de liberación de número de lote y el proyecto de rotulado y en </w:t>
      </w:r>
      <w:r w:rsidRPr="00E25BC4">
        <w:rPr>
          <w:rFonts w:ascii="Arial" w:hAnsi="Arial" w:cs="Arial"/>
          <w:i/>
          <w:u w:val="single"/>
        </w:rPr>
        <w:t>caso se modifique al fabricante o el país de origen</w:t>
      </w:r>
      <w:r w:rsidRPr="00E25BC4">
        <w:rPr>
          <w:rFonts w:ascii="Arial" w:hAnsi="Arial" w:cs="Arial"/>
        </w:rPr>
        <w:t xml:space="preserve"> se debe adjuntar además el certificado de Buenas Prácticas de Manufactura y estudios de estabilidad. </w:t>
      </w:r>
      <w:bookmarkEnd w:id="4"/>
      <w:r w:rsidRPr="00E25BC4">
        <w:rPr>
          <w:rFonts w:ascii="Arial" w:hAnsi="Arial" w:cs="Arial"/>
          <w:bCs/>
        </w:rPr>
        <w:t>La documentación presentada es enviada a la ANM (Autoridad Nacional de Productos Farmacéuticos, Dispositivos Médicos y Productos Sanitarios) para su respectiva evaluación y emisión de opinión técnica de calidad.</w:t>
      </w:r>
    </w:p>
    <w:p w14:paraId="2B853425" w14:textId="77777777" w:rsidR="00BE17F2" w:rsidRDefault="00BE17F2" w:rsidP="00BE17F2">
      <w:pPr>
        <w:pStyle w:val="Prrafodelista"/>
        <w:ind w:left="1776"/>
        <w:jc w:val="both"/>
        <w:rPr>
          <w:rFonts w:ascii="Arial" w:hAnsi="Arial" w:cs="Arial"/>
          <w:bCs/>
          <w:color w:val="FF0000"/>
        </w:rPr>
      </w:pPr>
    </w:p>
    <w:p w14:paraId="302E4443" w14:textId="1491FA0D" w:rsidR="00BE17F2" w:rsidRDefault="00BE17F2" w:rsidP="00BE17F2">
      <w:pPr>
        <w:pStyle w:val="Prrafodelista"/>
        <w:ind w:left="17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caso que e</w:t>
      </w:r>
      <w:r w:rsidRPr="008C73B6">
        <w:rPr>
          <w:rFonts w:ascii="Arial" w:hAnsi="Arial" w:cs="Arial"/>
          <w:bCs/>
        </w:rPr>
        <w:t>n la solicitud de modificación de</w:t>
      </w:r>
      <w:r>
        <w:rPr>
          <w:rFonts w:ascii="Arial" w:hAnsi="Arial" w:cs="Arial"/>
          <w:bCs/>
        </w:rPr>
        <w:t>l</w:t>
      </w:r>
      <w:r w:rsidRPr="008C73B6">
        <w:rPr>
          <w:rFonts w:ascii="Arial" w:hAnsi="Arial" w:cs="Arial"/>
          <w:bCs/>
        </w:rPr>
        <w:t xml:space="preserve"> listado de</w:t>
      </w:r>
      <w:r>
        <w:rPr>
          <w:rFonts w:ascii="Arial" w:hAnsi="Arial" w:cs="Arial"/>
          <w:bCs/>
        </w:rPr>
        <w:t xml:space="preserve"> productos y</w:t>
      </w:r>
      <w:r w:rsidRPr="008C73B6">
        <w:rPr>
          <w:rFonts w:ascii="Arial" w:hAnsi="Arial" w:cs="Arial"/>
          <w:bCs/>
        </w:rPr>
        <w:t xml:space="preserve"> suministro</w:t>
      </w:r>
      <w:r>
        <w:rPr>
          <w:rFonts w:ascii="Arial" w:hAnsi="Arial" w:cs="Arial"/>
          <w:bCs/>
        </w:rPr>
        <w:t>s</w:t>
      </w:r>
      <w:r w:rsidRPr="008C73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 requiera además</w:t>
      </w:r>
      <w:r w:rsidRPr="008C73B6">
        <w:rPr>
          <w:rFonts w:ascii="Arial" w:hAnsi="Arial" w:cs="Arial"/>
          <w:bCs/>
        </w:rPr>
        <w:t xml:space="preserve"> mayor cantidad de productos complementarios </w:t>
      </w:r>
      <w:r>
        <w:rPr>
          <w:rFonts w:ascii="Arial" w:hAnsi="Arial" w:cs="Arial"/>
          <w:bCs/>
        </w:rPr>
        <w:t xml:space="preserve">(productos farmacéuticos </w:t>
      </w:r>
      <w:r w:rsidRPr="008C73B6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 xml:space="preserve">dispositivos médicos) o </w:t>
      </w:r>
      <w:r w:rsidRPr="008C73B6">
        <w:rPr>
          <w:rFonts w:ascii="Arial" w:hAnsi="Arial" w:cs="Arial"/>
          <w:bCs/>
        </w:rPr>
        <w:t xml:space="preserve">materiales </w:t>
      </w:r>
      <w:r>
        <w:rPr>
          <w:rFonts w:ascii="Arial" w:hAnsi="Arial" w:cs="Arial"/>
          <w:bCs/>
        </w:rPr>
        <w:t>de laboratorio, pueden completarse en el formulario</w:t>
      </w:r>
      <w:r w:rsidRPr="008C73B6">
        <w:rPr>
          <w:rFonts w:ascii="Arial" w:hAnsi="Arial" w:cs="Arial"/>
          <w:bCs/>
        </w:rPr>
        <w:t xml:space="preserve">. Por tanto, no </w:t>
      </w:r>
      <w:r>
        <w:rPr>
          <w:rFonts w:ascii="Arial" w:hAnsi="Arial" w:cs="Arial"/>
          <w:bCs/>
        </w:rPr>
        <w:t xml:space="preserve">se </w:t>
      </w:r>
      <w:r w:rsidRPr="008C73B6">
        <w:rPr>
          <w:rFonts w:ascii="Arial" w:hAnsi="Arial" w:cs="Arial"/>
          <w:bCs/>
        </w:rPr>
        <w:t>debe marcar la opción de ampliación de listado de suministro.</w:t>
      </w:r>
    </w:p>
    <w:p w14:paraId="3F328C21" w14:textId="1136ABCD" w:rsidR="002D001F" w:rsidRDefault="002D001F" w:rsidP="00BE17F2">
      <w:pPr>
        <w:pStyle w:val="Prrafodelista"/>
        <w:ind w:left="1776"/>
        <w:jc w:val="both"/>
        <w:rPr>
          <w:rFonts w:ascii="Arial" w:hAnsi="Arial" w:cs="Arial"/>
          <w:bCs/>
        </w:rPr>
      </w:pPr>
    </w:p>
    <w:p w14:paraId="6365C288" w14:textId="273C9112" w:rsidR="002D001F" w:rsidRPr="00E25BC4" w:rsidRDefault="002D001F" w:rsidP="002D001F">
      <w:pPr>
        <w:pStyle w:val="Prrafodelista"/>
        <w:ind w:left="1776"/>
        <w:jc w:val="both"/>
        <w:rPr>
          <w:rFonts w:ascii="Arial" w:hAnsi="Arial" w:cs="Arial"/>
        </w:rPr>
      </w:pPr>
      <w:r w:rsidRPr="00E25BC4">
        <w:rPr>
          <w:rFonts w:ascii="Arial" w:hAnsi="Arial" w:cs="Arial"/>
        </w:rPr>
        <w:lastRenderedPageBreak/>
        <w:t xml:space="preserve">Es indispensable adjuntar un informe que sustente los motivos de la solicitud de </w:t>
      </w:r>
      <w:r>
        <w:rPr>
          <w:rFonts w:ascii="Arial" w:hAnsi="Arial" w:cs="Arial"/>
        </w:rPr>
        <w:t>modificación</w:t>
      </w:r>
      <w:r w:rsidRPr="00E25BC4">
        <w:rPr>
          <w:rFonts w:ascii="Arial" w:hAnsi="Arial" w:cs="Arial"/>
        </w:rPr>
        <w:t>, el FOR-OGITT 033 y el control de cambios</w:t>
      </w:r>
      <w:r>
        <w:rPr>
          <w:rFonts w:ascii="Arial" w:hAnsi="Arial" w:cs="Arial"/>
        </w:rPr>
        <w:t xml:space="preserve"> </w:t>
      </w:r>
      <w:r w:rsidRPr="00FB6426">
        <w:rPr>
          <w:rFonts w:ascii="Arial" w:hAnsi="Arial" w:cs="Arial"/>
          <w:b/>
        </w:rPr>
        <w:t>(ANEXO 3).</w:t>
      </w:r>
    </w:p>
    <w:p w14:paraId="79699AD4" w14:textId="77777777" w:rsidR="002D001F" w:rsidRPr="008C73B6" w:rsidRDefault="002D001F" w:rsidP="00BE17F2">
      <w:pPr>
        <w:pStyle w:val="Prrafodelista"/>
        <w:ind w:left="1776"/>
        <w:jc w:val="both"/>
        <w:rPr>
          <w:rFonts w:ascii="Arial" w:hAnsi="Arial" w:cs="Arial"/>
          <w:bCs/>
        </w:rPr>
      </w:pPr>
    </w:p>
    <w:p w14:paraId="0E9087BC" w14:textId="77777777" w:rsidR="00BE17F2" w:rsidRPr="00E25BC4" w:rsidRDefault="00BE17F2" w:rsidP="00BE17F2">
      <w:pPr>
        <w:pStyle w:val="Prrafodelista"/>
        <w:ind w:left="1776"/>
        <w:jc w:val="both"/>
        <w:rPr>
          <w:rFonts w:ascii="Arial" w:hAnsi="Arial" w:cs="Arial"/>
          <w:bCs/>
        </w:rPr>
      </w:pPr>
      <w:r w:rsidRPr="00E25BC4">
        <w:rPr>
          <w:rFonts w:ascii="Arial" w:hAnsi="Arial" w:cs="Arial"/>
          <w:b/>
        </w:rPr>
        <w:t>NOTA:</w:t>
      </w:r>
      <w:r w:rsidRPr="00E25BC4">
        <w:rPr>
          <w:rFonts w:ascii="Arial" w:hAnsi="Arial" w:cs="Arial"/>
        </w:rPr>
        <w:t xml:space="preserve"> </w:t>
      </w:r>
      <w:r w:rsidRPr="00E25BC4">
        <w:rPr>
          <w:rFonts w:ascii="Arial" w:hAnsi="Arial" w:cs="Arial"/>
          <w:bCs/>
        </w:rPr>
        <w:t xml:space="preserve">Las cantidades a registrar en el FOR-OGITT-033 en caso de modificación, </w:t>
      </w:r>
      <w:r w:rsidRPr="00E25BC4">
        <w:rPr>
          <w:rFonts w:ascii="Arial" w:hAnsi="Arial" w:cs="Arial"/>
          <w:bCs/>
          <w:u w:val="single"/>
        </w:rPr>
        <w:t>son las que faltan importar</w:t>
      </w:r>
      <w:r w:rsidRPr="00E25BC4">
        <w:rPr>
          <w:rFonts w:ascii="Arial" w:hAnsi="Arial" w:cs="Arial"/>
          <w:bCs/>
        </w:rPr>
        <w:t xml:space="preserve"> para finalizar el ensayo clínico autorizado por la OGITT/INS.</w:t>
      </w:r>
    </w:p>
    <w:p w14:paraId="59B3EC92" w14:textId="77777777" w:rsidR="00BE17F2" w:rsidRDefault="00BE17F2" w:rsidP="00BE17F2">
      <w:pPr>
        <w:pStyle w:val="Prrafodelista"/>
        <w:ind w:left="1843"/>
        <w:jc w:val="both"/>
        <w:rPr>
          <w:rFonts w:ascii="Arial" w:hAnsi="Arial" w:cs="Arial"/>
        </w:rPr>
      </w:pPr>
    </w:p>
    <w:p w14:paraId="3E750656" w14:textId="77777777" w:rsidR="00BE17F2" w:rsidRPr="00D22754" w:rsidRDefault="00BE17F2" w:rsidP="00BE17F2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</w:rPr>
      </w:pPr>
      <w:r w:rsidRPr="00D22754">
        <w:rPr>
          <w:rFonts w:ascii="Arial" w:hAnsi="Arial" w:cs="Arial"/>
          <w:b/>
        </w:rPr>
        <w:t>PRODUCTOS COMPLEMENTARIOS</w:t>
      </w:r>
    </w:p>
    <w:p w14:paraId="2A80D534" w14:textId="77777777" w:rsidR="00BE17F2" w:rsidRPr="00D95A6E" w:rsidRDefault="00BE17F2" w:rsidP="00BE17F2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2B7FFC11" w14:textId="77777777" w:rsidR="00BE17F2" w:rsidRPr="00D95A6E" w:rsidRDefault="00BE17F2" w:rsidP="00BE17F2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  <w:bCs/>
        </w:rPr>
      </w:pPr>
      <w:r w:rsidRPr="00D95A6E">
        <w:rPr>
          <w:rFonts w:ascii="Arial" w:hAnsi="Arial" w:cs="Arial"/>
          <w:bCs/>
        </w:rPr>
        <w:t>Los productos complementarios comprenden los productos farmacéuticos, dispositivos médicos y productos sanitarios.</w:t>
      </w:r>
    </w:p>
    <w:p w14:paraId="67F5D949" w14:textId="6135116A" w:rsidR="00BE17F2" w:rsidRPr="00A35344" w:rsidRDefault="003249AF" w:rsidP="00BE17F2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Los </w:t>
      </w:r>
      <w:r w:rsidR="00BE17F2" w:rsidRPr="00A35344">
        <w:rPr>
          <w:rFonts w:ascii="Arial" w:hAnsi="Arial" w:cs="Arial"/>
          <w:bCs/>
        </w:rPr>
        <w:t xml:space="preserve">productos complementarios </w:t>
      </w:r>
      <w:r>
        <w:rPr>
          <w:rFonts w:ascii="Arial" w:hAnsi="Arial" w:cs="Arial"/>
          <w:bCs/>
        </w:rPr>
        <w:t xml:space="preserve">registrados en el FOR-OGITT-033 </w:t>
      </w:r>
      <w:r w:rsidR="00BE17F2" w:rsidRPr="00A35344">
        <w:rPr>
          <w:rFonts w:ascii="Arial" w:hAnsi="Arial" w:cs="Arial"/>
          <w:bCs/>
        </w:rPr>
        <w:t xml:space="preserve">deben contar con un registro sanitario en el Perú o países de Alta Vigilancia Sanitaria.  </w:t>
      </w:r>
    </w:p>
    <w:p w14:paraId="5D9DBFCD" w14:textId="77777777" w:rsidR="00BE17F2" w:rsidRPr="00CD73C3" w:rsidRDefault="00BE17F2" w:rsidP="00BE17F2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  <w:bCs/>
        </w:rPr>
      </w:pPr>
      <w:r w:rsidRPr="00D95A6E">
        <w:rPr>
          <w:rFonts w:ascii="Arial" w:hAnsi="Arial" w:cs="Arial"/>
          <w:bCs/>
        </w:rPr>
        <w:t>En caso el dispositivo médico sea un kit de laboratorio, se debe</w:t>
      </w:r>
      <w:r>
        <w:rPr>
          <w:rFonts w:ascii="Arial" w:hAnsi="Arial" w:cs="Arial"/>
          <w:bCs/>
        </w:rPr>
        <w:t>n</w:t>
      </w:r>
      <w:r w:rsidRPr="00D95A6E">
        <w:rPr>
          <w:rFonts w:ascii="Arial" w:hAnsi="Arial" w:cs="Arial"/>
          <w:bCs/>
        </w:rPr>
        <w:t xml:space="preserve"> especificar </w:t>
      </w:r>
      <w:r>
        <w:rPr>
          <w:rFonts w:ascii="Arial" w:hAnsi="Arial" w:cs="Arial"/>
          <w:bCs/>
        </w:rPr>
        <w:t>los componentes reales del kit</w:t>
      </w:r>
      <w:r w:rsidRPr="00D95A6E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</w:t>
      </w:r>
      <w:r w:rsidRPr="00D95A6E">
        <w:rPr>
          <w:rFonts w:ascii="Arial" w:hAnsi="Arial" w:cs="Arial"/>
          <w:bCs/>
        </w:rPr>
        <w:t>debe</w:t>
      </w:r>
      <w:r>
        <w:rPr>
          <w:rFonts w:ascii="Arial" w:hAnsi="Arial" w:cs="Arial"/>
          <w:bCs/>
        </w:rPr>
        <w:t>n</w:t>
      </w:r>
      <w:r w:rsidRPr="00D95A6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ubicarse </w:t>
      </w:r>
      <w:r w:rsidRPr="00D95A6E">
        <w:rPr>
          <w:rFonts w:ascii="Arial" w:hAnsi="Arial" w:cs="Arial"/>
          <w:bCs/>
        </w:rPr>
        <w:t>en la fila correspondiente.</w:t>
      </w:r>
      <w:r>
        <w:rPr>
          <w:rFonts w:ascii="Arial" w:hAnsi="Arial" w:cs="Arial"/>
          <w:bCs/>
        </w:rPr>
        <w:t xml:space="preserve"> Además, deben de registrarse las cantidades del kit en general y no por componente del kit.</w:t>
      </w:r>
    </w:p>
    <w:p w14:paraId="07D40619" w14:textId="77777777" w:rsidR="00BE17F2" w:rsidRDefault="00BE17F2" w:rsidP="00BE17F2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  <w:bCs/>
        </w:rPr>
      </w:pPr>
      <w:r w:rsidRPr="00D95A6E">
        <w:rPr>
          <w:rFonts w:ascii="Arial" w:hAnsi="Arial" w:cs="Arial"/>
          <w:bCs/>
        </w:rPr>
        <w:t xml:space="preserve">En caso el dispositivo médico sea un equipo de diagnóstico o un equipo biomédico, es indispensable especificar brevemente su </w:t>
      </w:r>
      <w:r>
        <w:rPr>
          <w:rFonts w:ascii="Arial" w:hAnsi="Arial" w:cs="Arial"/>
          <w:bCs/>
        </w:rPr>
        <w:t>uso</w:t>
      </w:r>
      <w:r w:rsidRPr="00D95A6E">
        <w:rPr>
          <w:rFonts w:ascii="Arial" w:hAnsi="Arial" w:cs="Arial"/>
          <w:bCs/>
        </w:rPr>
        <w:t xml:space="preserve"> de acuerdo al protocolo aprobado por la OGITT/INS.</w:t>
      </w:r>
    </w:p>
    <w:p w14:paraId="6BFAB2C3" w14:textId="77777777" w:rsidR="00BE17F2" w:rsidRPr="00D95A6E" w:rsidRDefault="00BE17F2" w:rsidP="00BE17F2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  <w:bCs/>
        </w:rPr>
      </w:pPr>
      <w:r w:rsidRPr="00D95A6E">
        <w:rPr>
          <w:rFonts w:ascii="Arial" w:hAnsi="Arial" w:cs="Arial"/>
          <w:bCs/>
        </w:rPr>
        <w:t xml:space="preserve">Para la </w:t>
      </w:r>
      <w:r w:rsidRPr="00D95A6E">
        <w:rPr>
          <w:rFonts w:ascii="Arial" w:hAnsi="Arial" w:cs="Arial"/>
          <w:b/>
          <w:bCs/>
          <w:i/>
        </w:rPr>
        <w:t>autorización del ensayo clínico</w:t>
      </w:r>
      <w:r w:rsidRPr="00D95A6E">
        <w:rPr>
          <w:rFonts w:ascii="Arial" w:hAnsi="Arial" w:cs="Arial"/>
          <w:bCs/>
        </w:rPr>
        <w:t>, las cantidades de productos complementarios que se registren deben reflejar el cálculo basado en el número de pacientes (más un porcentaje adicional por merma) a enrolar en el país y no deben estimarse cantidades que reflejen números estandarizados o automatizados.</w:t>
      </w:r>
    </w:p>
    <w:p w14:paraId="0BA8E033" w14:textId="77777777" w:rsidR="00BE17F2" w:rsidRPr="00D95A6E" w:rsidRDefault="00BE17F2" w:rsidP="00BE17F2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  <w:bCs/>
        </w:rPr>
      </w:pPr>
      <w:r w:rsidRPr="00D95A6E">
        <w:rPr>
          <w:rFonts w:ascii="Arial" w:hAnsi="Arial" w:cs="Arial"/>
          <w:bCs/>
        </w:rPr>
        <w:t xml:space="preserve">En caso solicitar </w:t>
      </w:r>
      <w:r w:rsidRPr="00D95A6E">
        <w:rPr>
          <w:rFonts w:ascii="Arial" w:hAnsi="Arial" w:cs="Arial"/>
          <w:b/>
          <w:bCs/>
          <w:i/>
        </w:rPr>
        <w:t xml:space="preserve">ampliación o modificación </w:t>
      </w:r>
      <w:r w:rsidRPr="00D95A6E">
        <w:rPr>
          <w:rFonts w:ascii="Arial" w:hAnsi="Arial" w:cs="Arial"/>
          <w:bCs/>
        </w:rPr>
        <w:t>de productos complementarios, se deberá registrar en las cantidades los saldos remanentes o cantidades que faltan importar de cada producto.</w:t>
      </w:r>
    </w:p>
    <w:p w14:paraId="68ADB3A8" w14:textId="77777777" w:rsidR="00BE17F2" w:rsidRDefault="00BE17F2" w:rsidP="00BE17F2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6AD21789" w14:textId="77777777" w:rsidR="00BE17F2" w:rsidRPr="00D22754" w:rsidRDefault="00BE17F2" w:rsidP="00BE17F2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</w:rPr>
      </w:pPr>
      <w:r w:rsidRPr="00D22754">
        <w:rPr>
          <w:rFonts w:ascii="Arial" w:hAnsi="Arial" w:cs="Arial"/>
          <w:b/>
        </w:rPr>
        <w:t>MATERIALES DE LABORATORIO PARA LA EJECUCIÓN DEL ENSAYO CLÍNICO</w:t>
      </w:r>
    </w:p>
    <w:p w14:paraId="18DDC501" w14:textId="77777777" w:rsidR="00BE17F2" w:rsidRPr="00A84CFC" w:rsidRDefault="00BE17F2" w:rsidP="00BE17F2">
      <w:pPr>
        <w:pStyle w:val="Prrafodelista"/>
        <w:ind w:left="1080"/>
        <w:jc w:val="both"/>
        <w:rPr>
          <w:rFonts w:ascii="Arial" w:hAnsi="Arial" w:cs="Arial"/>
          <w:b/>
        </w:rPr>
      </w:pPr>
    </w:p>
    <w:p w14:paraId="0EDB6FF0" w14:textId="77777777" w:rsidR="00BE17F2" w:rsidRPr="00D22754" w:rsidRDefault="00BE17F2" w:rsidP="00BE17F2">
      <w:pPr>
        <w:pStyle w:val="Prrafodelista"/>
        <w:numPr>
          <w:ilvl w:val="0"/>
          <w:numId w:val="9"/>
        </w:numPr>
        <w:spacing w:after="20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 xml:space="preserve">Se registrarán todos aquellos materiales (incluye </w:t>
      </w:r>
      <w:r w:rsidRPr="00E21DF0">
        <w:rPr>
          <w:rFonts w:ascii="Arial" w:hAnsi="Arial" w:cs="Arial"/>
          <w:bCs/>
        </w:rPr>
        <w:t>equipos de laboratorio o reactivos de laboratorio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  <w:color w:val="000000" w:themeColor="text1"/>
        </w:rPr>
        <w:t xml:space="preserve"> cuyo uso es indispensable para la ejecución del ensayo clínico y que guarden relación directa con el paciente.</w:t>
      </w:r>
    </w:p>
    <w:p w14:paraId="75E55101" w14:textId="77777777" w:rsidR="00902C44" w:rsidRPr="00D22754" w:rsidRDefault="00902C44" w:rsidP="00BE17F2">
      <w:pPr>
        <w:pStyle w:val="Prrafodelista"/>
        <w:ind w:left="1418"/>
        <w:jc w:val="both"/>
        <w:rPr>
          <w:rFonts w:ascii="Arial" w:hAnsi="Arial" w:cs="Arial"/>
        </w:rPr>
      </w:pPr>
    </w:p>
    <w:p w14:paraId="32194B40" w14:textId="77777777" w:rsidR="00BE17F2" w:rsidRPr="00D22754" w:rsidRDefault="00BE17F2" w:rsidP="00BE17F2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D22754">
        <w:rPr>
          <w:rFonts w:ascii="Arial" w:hAnsi="Arial" w:cs="Arial"/>
          <w:b/>
          <w:bCs/>
        </w:rPr>
        <w:t>FIRMA</w:t>
      </w:r>
    </w:p>
    <w:p w14:paraId="49497EDC" w14:textId="643E70F2" w:rsidR="00902C44" w:rsidRDefault="00BE17F2" w:rsidP="00FB6426">
      <w:pPr>
        <w:pStyle w:val="Prrafodelista"/>
        <w:numPr>
          <w:ilvl w:val="0"/>
          <w:numId w:val="14"/>
        </w:numPr>
        <w:spacing w:after="200" w:line="276" w:lineRule="auto"/>
        <w:ind w:left="1418"/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>La firma del representante legal puede ser física o virtual. Es importante que la fecha del formulario siempre se actualice después de realizar cambios al FOR-OGITT-033.</w:t>
      </w:r>
      <w:r w:rsidR="00FB6426">
        <w:rPr>
          <w:b/>
          <w:sz w:val="28"/>
          <w:szCs w:val="28"/>
        </w:rPr>
        <w:t xml:space="preserve"> </w:t>
      </w:r>
    </w:p>
    <w:sectPr w:rsidR="00902C44" w:rsidSect="00FC231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2824E" w14:textId="77777777" w:rsidR="00CD3F2A" w:rsidRDefault="00CD3F2A" w:rsidP="00D91F30">
      <w:pPr>
        <w:spacing w:after="0" w:line="240" w:lineRule="auto"/>
      </w:pPr>
      <w:r>
        <w:separator/>
      </w:r>
    </w:p>
  </w:endnote>
  <w:endnote w:type="continuationSeparator" w:id="0">
    <w:p w14:paraId="52A12697" w14:textId="77777777" w:rsidR="00CD3F2A" w:rsidRDefault="00CD3F2A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D314" w14:textId="65C918DA" w:rsidR="00F567FA" w:rsidRPr="00F567FA" w:rsidRDefault="00BD7B7A" w:rsidP="00F567F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353488" w:rsidRPr="00353488">
      <w:rPr>
        <w:noProof/>
        <w:color w:val="323E4F" w:themeColor="text2" w:themeShade="BF"/>
        <w:sz w:val="18"/>
        <w:szCs w:val="18"/>
        <w:lang w:val="es-ES"/>
      </w:rPr>
      <w:t>4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F85662">
      <w:rPr>
        <w:color w:val="323E4F" w:themeColor="text2" w:themeShade="BF"/>
        <w:sz w:val="18"/>
        <w:szCs w:val="18"/>
      </w:rPr>
      <w:t>1</w:t>
    </w:r>
    <w:r w:rsidR="00FB6426">
      <w:rPr>
        <w:color w:val="323E4F" w:themeColor="text2" w:themeShade="BF"/>
        <w:sz w:val="18"/>
        <w:szCs w:val="18"/>
      </w:rPr>
      <w:t>0</w:t>
    </w:r>
  </w:p>
  <w:p w14:paraId="5C7D678C" w14:textId="5DFDA44D" w:rsidR="00F4598D" w:rsidRDefault="0061740B" w:rsidP="00F4598D">
    <w:pPr>
      <w:spacing w:before="15"/>
      <w:ind w:left="20"/>
      <w:rPr>
        <w:rFonts w:ascii="Arial"/>
        <w:b/>
        <w:sz w:val="16"/>
      </w:rPr>
    </w:pPr>
    <w:r w:rsidRPr="007B757F">
      <w:rPr>
        <w:rFonts w:ascii="Arial" w:hAnsi="Arial"/>
        <w:b/>
        <w:sz w:val="16"/>
        <w:lang w:val="pt-BR"/>
      </w:rPr>
      <w:t>Formulario</w:t>
    </w:r>
    <w:r w:rsidRPr="007B757F">
      <w:rPr>
        <w:rFonts w:ascii="Arial" w:hAnsi="Arial"/>
        <w:b/>
        <w:spacing w:val="-2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>aprobado</w:t>
    </w:r>
    <w:r w:rsidRPr="007B757F">
      <w:rPr>
        <w:rFonts w:ascii="Arial" w:hAnsi="Arial"/>
        <w:b/>
        <w:spacing w:val="-1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>por</w:t>
    </w:r>
    <w:r w:rsidRPr="007B757F">
      <w:rPr>
        <w:rFonts w:ascii="Arial" w:hAnsi="Arial"/>
        <w:b/>
        <w:spacing w:val="-2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>R.D.</w:t>
    </w:r>
    <w:r w:rsidRPr="007B757F">
      <w:rPr>
        <w:rFonts w:ascii="Arial" w:hAnsi="Arial"/>
        <w:b/>
        <w:spacing w:val="-1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 xml:space="preserve">N° </w:t>
    </w:r>
    <w:r w:rsidR="00F85662">
      <w:rPr>
        <w:rFonts w:ascii="Arial" w:hAnsi="Arial"/>
        <w:b/>
        <w:sz w:val="16"/>
        <w:lang w:val="pt-BR"/>
      </w:rPr>
      <w:t>303</w:t>
    </w:r>
    <w:r w:rsidRPr="007B757F">
      <w:rPr>
        <w:rFonts w:ascii="Arial" w:hAnsi="Arial"/>
        <w:b/>
        <w:spacing w:val="-4"/>
        <w:sz w:val="16"/>
        <w:lang w:val="pt-BR"/>
      </w:rPr>
      <w:t xml:space="preserve"> </w:t>
    </w:r>
    <w:r w:rsidR="00F85662">
      <w:rPr>
        <w:rFonts w:ascii="Arial" w:hAnsi="Arial"/>
        <w:b/>
        <w:sz w:val="16"/>
        <w:lang w:val="pt-BR"/>
      </w:rPr>
      <w:t>-</w:t>
    </w:r>
    <w:r w:rsidRPr="007B757F">
      <w:rPr>
        <w:rFonts w:ascii="Arial" w:hAnsi="Arial"/>
        <w:b/>
        <w:spacing w:val="-3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>20</w:t>
    </w:r>
    <w:r>
      <w:rPr>
        <w:rFonts w:ascii="Arial" w:hAnsi="Arial"/>
        <w:b/>
        <w:sz w:val="16"/>
        <w:lang w:val="pt-BR"/>
      </w:rPr>
      <w:t>21</w:t>
    </w:r>
    <w:r w:rsidRPr="007B757F">
      <w:rPr>
        <w:rFonts w:ascii="Arial" w:hAnsi="Arial"/>
        <w:b/>
        <w:spacing w:val="-4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>-</w:t>
    </w:r>
    <w:r w:rsidRPr="007B757F">
      <w:rPr>
        <w:rFonts w:ascii="Arial" w:hAnsi="Arial"/>
        <w:b/>
        <w:spacing w:val="-1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>OGITT/INS</w:t>
    </w:r>
    <w:r>
      <w:rPr>
        <w:rFonts w:ascii="Arial" w:hAnsi="Arial"/>
        <w:b/>
        <w:sz w:val="16"/>
        <w:lang w:val="pt-BR"/>
      </w:rPr>
      <w:t xml:space="preserve"> </w:t>
    </w:r>
    <w:r w:rsidR="00C1161B">
      <w:rPr>
        <w:rFonts w:ascii="Arial" w:hAnsi="Arial" w:cs="Arial"/>
        <w:b/>
        <w:sz w:val="16"/>
        <w:szCs w:val="16"/>
      </w:rPr>
      <w:t xml:space="preserve">        </w:t>
    </w:r>
    <w:r w:rsidR="00F4598D">
      <w:rPr>
        <w:rFonts w:ascii="Arial" w:hAnsi="Arial" w:cs="Arial"/>
        <w:b/>
        <w:sz w:val="16"/>
        <w:szCs w:val="16"/>
      </w:rPr>
      <w:t xml:space="preserve">      </w:t>
    </w:r>
    <w:r w:rsidR="00C1161B">
      <w:rPr>
        <w:rFonts w:ascii="Arial" w:hAnsi="Arial" w:cs="Arial"/>
        <w:b/>
        <w:sz w:val="16"/>
        <w:szCs w:val="16"/>
      </w:rPr>
      <w:t xml:space="preserve">             </w:t>
    </w:r>
    <w:r w:rsidR="00F4598D">
      <w:rPr>
        <w:rFonts w:ascii="Arial"/>
        <w:b/>
        <w:sz w:val="16"/>
      </w:rPr>
      <w:t>Fecha:</w:t>
    </w:r>
    <w:r w:rsidR="00F4598D">
      <w:rPr>
        <w:rFonts w:ascii="Arial"/>
        <w:b/>
        <w:spacing w:val="46"/>
        <w:sz w:val="16"/>
      </w:rPr>
      <w:t xml:space="preserve"> </w:t>
    </w:r>
    <w:r w:rsidR="00F4598D">
      <w:rPr>
        <w:rFonts w:ascii="Arial"/>
        <w:b/>
        <w:sz w:val="16"/>
      </w:rPr>
      <w:t>26</w:t>
    </w:r>
    <w:r w:rsidR="00F4598D">
      <w:rPr>
        <w:rFonts w:ascii="Arial"/>
        <w:b/>
        <w:spacing w:val="43"/>
        <w:sz w:val="16"/>
      </w:rPr>
      <w:t xml:space="preserve"> </w:t>
    </w:r>
    <w:r w:rsidR="00F4598D">
      <w:rPr>
        <w:rFonts w:ascii="Arial"/>
        <w:b/>
        <w:sz w:val="16"/>
      </w:rPr>
      <w:t>/</w:t>
    </w:r>
    <w:proofErr w:type="gramStart"/>
    <w:r w:rsidR="00F4598D">
      <w:rPr>
        <w:rFonts w:ascii="Arial"/>
        <w:b/>
        <w:sz w:val="16"/>
      </w:rPr>
      <w:t xml:space="preserve">  </w:t>
    </w:r>
    <w:proofErr w:type="gramEnd"/>
    <w:r w:rsidR="00F4598D">
      <w:rPr>
        <w:rFonts w:ascii="Arial"/>
        <w:b/>
        <w:sz w:val="16"/>
      </w:rPr>
      <w:t>07</w:t>
    </w:r>
    <w:r w:rsidR="00F4598D">
      <w:rPr>
        <w:rFonts w:ascii="Arial"/>
        <w:b/>
        <w:spacing w:val="40"/>
        <w:sz w:val="16"/>
      </w:rPr>
      <w:t xml:space="preserve"> </w:t>
    </w:r>
    <w:r w:rsidR="00F4598D">
      <w:rPr>
        <w:rFonts w:ascii="Arial"/>
        <w:b/>
        <w:sz w:val="16"/>
      </w:rPr>
      <w:t>/</w:t>
    </w:r>
    <w:r w:rsidR="00F4598D">
      <w:rPr>
        <w:rFonts w:ascii="Arial"/>
        <w:b/>
        <w:spacing w:val="2"/>
        <w:sz w:val="16"/>
      </w:rPr>
      <w:t xml:space="preserve"> </w:t>
    </w:r>
    <w:r w:rsidR="00F4598D">
      <w:rPr>
        <w:rFonts w:ascii="Arial"/>
        <w:b/>
        <w:sz w:val="16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14164" w14:textId="77777777" w:rsidR="00CD3F2A" w:rsidRDefault="00CD3F2A" w:rsidP="00D91F30">
      <w:pPr>
        <w:spacing w:after="0" w:line="240" w:lineRule="auto"/>
      </w:pPr>
      <w:r>
        <w:separator/>
      </w:r>
    </w:p>
  </w:footnote>
  <w:footnote w:type="continuationSeparator" w:id="0">
    <w:p w14:paraId="380489F7" w14:textId="77777777" w:rsidR="00CD3F2A" w:rsidRDefault="00CD3F2A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05"/>
      <w:gridCol w:w="1843"/>
    </w:tblGrid>
    <w:tr w:rsidR="00E90C29" w14:paraId="06513BBA" w14:textId="77777777" w:rsidTr="002C5381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1205F8E" w14:textId="77777777"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682E48D8" wp14:editId="52AD7DAE">
                <wp:extent cx="600075" cy="666750"/>
                <wp:effectExtent l="0" t="0" r="9525" b="0"/>
                <wp:docPr id="1" name="Imagen 1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1FEC7CC" w14:textId="77777777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26437E4E" w14:textId="77777777" w:rsidR="00E90C29" w:rsidRDefault="002C5381" w:rsidP="008269ED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FOR-OGITT-033</w:t>
          </w:r>
        </w:p>
      </w:tc>
    </w:tr>
    <w:tr w:rsidR="00E90C29" w14:paraId="371A40E5" w14:textId="77777777" w:rsidTr="002C5381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56CFA53" w14:textId="77777777" w:rsidR="00E90C29" w:rsidRDefault="00E90C29" w:rsidP="00E90C29"/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0CC4559" w14:textId="77777777" w:rsidR="00E90C29" w:rsidRDefault="008269ED" w:rsidP="00FF09D2">
          <w:pPr>
            <w:pStyle w:val="Encabezado"/>
            <w:jc w:val="center"/>
          </w:pPr>
          <w:r w:rsidRPr="002A054E">
            <w:rPr>
              <w:rFonts w:ascii="Arial" w:hAnsi="Arial" w:cs="Arial"/>
              <w:b/>
            </w:rPr>
            <w:t xml:space="preserve">LISTADO DE PRODUCTOS Y SUMINISTROS A </w:t>
          </w:r>
          <w:r w:rsidR="00FF09D2">
            <w:rPr>
              <w:rFonts w:ascii="Arial" w:hAnsi="Arial" w:cs="Arial"/>
              <w:b/>
            </w:rPr>
            <w:t>IMPORTAR</w:t>
          </w:r>
          <w:r w:rsidRPr="002A054E">
            <w:rPr>
              <w:rFonts w:ascii="Arial" w:hAnsi="Arial" w:cs="Arial"/>
              <w:b/>
            </w:rPr>
            <w:t xml:space="preserve"> EN EL ENSAYO CLÍNICO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78D69A1" w14:textId="77777777" w:rsidR="00E90C29" w:rsidRDefault="00E90C29" w:rsidP="00FC231C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</w:t>
          </w:r>
          <w:r w:rsidR="0043788B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</w:tbl>
  <w:p w14:paraId="05387141" w14:textId="77777777" w:rsidR="00D91F30" w:rsidRPr="00E90C29" w:rsidRDefault="00D91F30" w:rsidP="00E90C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FA8"/>
    <w:multiLevelType w:val="hybridMultilevel"/>
    <w:tmpl w:val="5D9CA88A"/>
    <w:lvl w:ilvl="0" w:tplc="2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67083C"/>
    <w:multiLevelType w:val="hybridMultilevel"/>
    <w:tmpl w:val="3210E7B8"/>
    <w:lvl w:ilvl="0" w:tplc="9F680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5174"/>
    <w:multiLevelType w:val="hybridMultilevel"/>
    <w:tmpl w:val="BFF6E4BC"/>
    <w:lvl w:ilvl="0" w:tplc="9E548ED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93C61"/>
    <w:multiLevelType w:val="hybridMultilevel"/>
    <w:tmpl w:val="375C0C88"/>
    <w:lvl w:ilvl="0" w:tplc="08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45B44C39"/>
    <w:multiLevelType w:val="hybridMultilevel"/>
    <w:tmpl w:val="D0004958"/>
    <w:lvl w:ilvl="0" w:tplc="E66A2A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B3AA5"/>
    <w:multiLevelType w:val="hybridMultilevel"/>
    <w:tmpl w:val="E080409A"/>
    <w:lvl w:ilvl="0" w:tplc="330CA08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80B03"/>
    <w:multiLevelType w:val="hybridMultilevel"/>
    <w:tmpl w:val="BAB2E85E"/>
    <w:lvl w:ilvl="0" w:tplc="337EEABC">
      <w:start w:val="1"/>
      <w:numFmt w:val="upperRoman"/>
      <w:lvlText w:val="%1."/>
      <w:lvlJc w:val="left"/>
      <w:pPr>
        <w:ind w:left="825" w:hanging="72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185" w:hanging="360"/>
      </w:pPr>
    </w:lvl>
    <w:lvl w:ilvl="2" w:tplc="280A001B" w:tentative="1">
      <w:start w:val="1"/>
      <w:numFmt w:val="lowerRoman"/>
      <w:lvlText w:val="%3."/>
      <w:lvlJc w:val="right"/>
      <w:pPr>
        <w:ind w:left="1905" w:hanging="180"/>
      </w:pPr>
    </w:lvl>
    <w:lvl w:ilvl="3" w:tplc="280A000F" w:tentative="1">
      <w:start w:val="1"/>
      <w:numFmt w:val="decimal"/>
      <w:lvlText w:val="%4."/>
      <w:lvlJc w:val="left"/>
      <w:pPr>
        <w:ind w:left="2625" w:hanging="360"/>
      </w:pPr>
    </w:lvl>
    <w:lvl w:ilvl="4" w:tplc="280A0019" w:tentative="1">
      <w:start w:val="1"/>
      <w:numFmt w:val="lowerLetter"/>
      <w:lvlText w:val="%5."/>
      <w:lvlJc w:val="left"/>
      <w:pPr>
        <w:ind w:left="3345" w:hanging="360"/>
      </w:pPr>
    </w:lvl>
    <w:lvl w:ilvl="5" w:tplc="280A001B" w:tentative="1">
      <w:start w:val="1"/>
      <w:numFmt w:val="lowerRoman"/>
      <w:lvlText w:val="%6."/>
      <w:lvlJc w:val="right"/>
      <w:pPr>
        <w:ind w:left="4065" w:hanging="180"/>
      </w:pPr>
    </w:lvl>
    <w:lvl w:ilvl="6" w:tplc="280A000F" w:tentative="1">
      <w:start w:val="1"/>
      <w:numFmt w:val="decimal"/>
      <w:lvlText w:val="%7."/>
      <w:lvlJc w:val="left"/>
      <w:pPr>
        <w:ind w:left="4785" w:hanging="360"/>
      </w:pPr>
    </w:lvl>
    <w:lvl w:ilvl="7" w:tplc="280A0019" w:tentative="1">
      <w:start w:val="1"/>
      <w:numFmt w:val="lowerLetter"/>
      <w:lvlText w:val="%8."/>
      <w:lvlJc w:val="left"/>
      <w:pPr>
        <w:ind w:left="5505" w:hanging="360"/>
      </w:pPr>
    </w:lvl>
    <w:lvl w:ilvl="8" w:tplc="2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BED0644"/>
    <w:multiLevelType w:val="hybridMultilevel"/>
    <w:tmpl w:val="9C088632"/>
    <w:lvl w:ilvl="0" w:tplc="8EC4661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213A48"/>
    <w:multiLevelType w:val="hybridMultilevel"/>
    <w:tmpl w:val="BD04EE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12E28"/>
    <w:multiLevelType w:val="hybridMultilevel"/>
    <w:tmpl w:val="2DD24B3C"/>
    <w:lvl w:ilvl="0" w:tplc="C66C9C7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6157A"/>
    <w:multiLevelType w:val="hybridMultilevel"/>
    <w:tmpl w:val="2B56C81C"/>
    <w:lvl w:ilvl="0" w:tplc="0409000B">
      <w:start w:val="1"/>
      <w:numFmt w:val="bullet"/>
      <w:lvlText w:val=""/>
      <w:lvlJc w:val="left"/>
      <w:pPr>
        <w:ind w:left="3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</w:abstractNum>
  <w:abstractNum w:abstractNumId="12">
    <w:nsid w:val="74C1621A"/>
    <w:multiLevelType w:val="hybridMultilevel"/>
    <w:tmpl w:val="9DC65CD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A05249"/>
    <w:multiLevelType w:val="hybridMultilevel"/>
    <w:tmpl w:val="0F1A9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0274B"/>
    <w:rsid w:val="000100CB"/>
    <w:rsid w:val="0002005B"/>
    <w:rsid w:val="0002285B"/>
    <w:rsid w:val="00036280"/>
    <w:rsid w:val="0006688E"/>
    <w:rsid w:val="00084ACA"/>
    <w:rsid w:val="00087D82"/>
    <w:rsid w:val="00091A93"/>
    <w:rsid w:val="00095DDD"/>
    <w:rsid w:val="000A42F0"/>
    <w:rsid w:val="000B0D64"/>
    <w:rsid w:val="000F78FA"/>
    <w:rsid w:val="0010316D"/>
    <w:rsid w:val="0011334D"/>
    <w:rsid w:val="00121553"/>
    <w:rsid w:val="00130F0D"/>
    <w:rsid w:val="00131FE3"/>
    <w:rsid w:val="00137CBB"/>
    <w:rsid w:val="0014619A"/>
    <w:rsid w:val="00162557"/>
    <w:rsid w:val="00187E6F"/>
    <w:rsid w:val="001941E9"/>
    <w:rsid w:val="001C6410"/>
    <w:rsid w:val="001E4E0E"/>
    <w:rsid w:val="00215DAC"/>
    <w:rsid w:val="0022466F"/>
    <w:rsid w:val="00230E39"/>
    <w:rsid w:val="0023434A"/>
    <w:rsid w:val="00246B52"/>
    <w:rsid w:val="00253A2C"/>
    <w:rsid w:val="00254535"/>
    <w:rsid w:val="00265BA8"/>
    <w:rsid w:val="00287164"/>
    <w:rsid w:val="00287AE9"/>
    <w:rsid w:val="0029230E"/>
    <w:rsid w:val="002A12C2"/>
    <w:rsid w:val="002C088B"/>
    <w:rsid w:val="002C5381"/>
    <w:rsid w:val="002D001F"/>
    <w:rsid w:val="002E1A58"/>
    <w:rsid w:val="002E5E26"/>
    <w:rsid w:val="002F6362"/>
    <w:rsid w:val="00315186"/>
    <w:rsid w:val="00317385"/>
    <w:rsid w:val="00321241"/>
    <w:rsid w:val="0032217E"/>
    <w:rsid w:val="003249AF"/>
    <w:rsid w:val="00325F19"/>
    <w:rsid w:val="00350324"/>
    <w:rsid w:val="00353488"/>
    <w:rsid w:val="00355FBA"/>
    <w:rsid w:val="003D1320"/>
    <w:rsid w:val="003E563E"/>
    <w:rsid w:val="0040231C"/>
    <w:rsid w:val="0041421A"/>
    <w:rsid w:val="00417A80"/>
    <w:rsid w:val="00435DB0"/>
    <w:rsid w:val="0043788B"/>
    <w:rsid w:val="00440BA5"/>
    <w:rsid w:val="004471E6"/>
    <w:rsid w:val="00466DB9"/>
    <w:rsid w:val="00475A30"/>
    <w:rsid w:val="004830A3"/>
    <w:rsid w:val="00484EC1"/>
    <w:rsid w:val="004D292E"/>
    <w:rsid w:val="004E7F1C"/>
    <w:rsid w:val="004F78B4"/>
    <w:rsid w:val="0050714E"/>
    <w:rsid w:val="0051582A"/>
    <w:rsid w:val="0051600F"/>
    <w:rsid w:val="00532F91"/>
    <w:rsid w:val="00544303"/>
    <w:rsid w:val="0054611A"/>
    <w:rsid w:val="0057605F"/>
    <w:rsid w:val="00580C52"/>
    <w:rsid w:val="005A24C0"/>
    <w:rsid w:val="005C660D"/>
    <w:rsid w:val="005F3D47"/>
    <w:rsid w:val="00607C1C"/>
    <w:rsid w:val="0061740B"/>
    <w:rsid w:val="006707BA"/>
    <w:rsid w:val="00675EAC"/>
    <w:rsid w:val="00676CA0"/>
    <w:rsid w:val="00696B8C"/>
    <w:rsid w:val="006A1417"/>
    <w:rsid w:val="006A7953"/>
    <w:rsid w:val="006B5614"/>
    <w:rsid w:val="006C4655"/>
    <w:rsid w:val="006D179E"/>
    <w:rsid w:val="006D62A8"/>
    <w:rsid w:val="007062D9"/>
    <w:rsid w:val="00711E17"/>
    <w:rsid w:val="00720310"/>
    <w:rsid w:val="0072480C"/>
    <w:rsid w:val="0074426D"/>
    <w:rsid w:val="00744463"/>
    <w:rsid w:val="00770DE2"/>
    <w:rsid w:val="00775789"/>
    <w:rsid w:val="007800C1"/>
    <w:rsid w:val="0078717B"/>
    <w:rsid w:val="007A31CB"/>
    <w:rsid w:val="007A52DF"/>
    <w:rsid w:val="007A5E40"/>
    <w:rsid w:val="007E0337"/>
    <w:rsid w:val="007F0270"/>
    <w:rsid w:val="00803AD1"/>
    <w:rsid w:val="008139B0"/>
    <w:rsid w:val="008269ED"/>
    <w:rsid w:val="00851F5F"/>
    <w:rsid w:val="00855E13"/>
    <w:rsid w:val="00870197"/>
    <w:rsid w:val="008778F3"/>
    <w:rsid w:val="00887CE7"/>
    <w:rsid w:val="008A687C"/>
    <w:rsid w:val="008A70E6"/>
    <w:rsid w:val="008C2560"/>
    <w:rsid w:val="008D7B1F"/>
    <w:rsid w:val="008E70E3"/>
    <w:rsid w:val="009003A4"/>
    <w:rsid w:val="00902C44"/>
    <w:rsid w:val="00920212"/>
    <w:rsid w:val="00945A54"/>
    <w:rsid w:val="00950CFC"/>
    <w:rsid w:val="00966051"/>
    <w:rsid w:val="00972F79"/>
    <w:rsid w:val="009731B6"/>
    <w:rsid w:val="00974887"/>
    <w:rsid w:val="009A7624"/>
    <w:rsid w:val="009B09CF"/>
    <w:rsid w:val="009C1C49"/>
    <w:rsid w:val="009C27CF"/>
    <w:rsid w:val="009D2527"/>
    <w:rsid w:val="00A14414"/>
    <w:rsid w:val="00A233EF"/>
    <w:rsid w:val="00A316A6"/>
    <w:rsid w:val="00A349DB"/>
    <w:rsid w:val="00A52ED5"/>
    <w:rsid w:val="00A61DE5"/>
    <w:rsid w:val="00A7607E"/>
    <w:rsid w:val="00A81308"/>
    <w:rsid w:val="00A814FD"/>
    <w:rsid w:val="00A84FF1"/>
    <w:rsid w:val="00A92AF8"/>
    <w:rsid w:val="00AA286E"/>
    <w:rsid w:val="00AA6516"/>
    <w:rsid w:val="00AB00EB"/>
    <w:rsid w:val="00AB4A2B"/>
    <w:rsid w:val="00AD123A"/>
    <w:rsid w:val="00AD7DF3"/>
    <w:rsid w:val="00AE7479"/>
    <w:rsid w:val="00AF090B"/>
    <w:rsid w:val="00AF249C"/>
    <w:rsid w:val="00AF4AC4"/>
    <w:rsid w:val="00B161E8"/>
    <w:rsid w:val="00B203A3"/>
    <w:rsid w:val="00B2234B"/>
    <w:rsid w:val="00B26F9F"/>
    <w:rsid w:val="00B50DA5"/>
    <w:rsid w:val="00B632EC"/>
    <w:rsid w:val="00B9513A"/>
    <w:rsid w:val="00BC4B8F"/>
    <w:rsid w:val="00BC4CD4"/>
    <w:rsid w:val="00BC54AC"/>
    <w:rsid w:val="00BC6F51"/>
    <w:rsid w:val="00BD7B7A"/>
    <w:rsid w:val="00BE00E7"/>
    <w:rsid w:val="00BE0C5A"/>
    <w:rsid w:val="00BE17F2"/>
    <w:rsid w:val="00BF6718"/>
    <w:rsid w:val="00C05A6A"/>
    <w:rsid w:val="00C1161B"/>
    <w:rsid w:val="00C1602C"/>
    <w:rsid w:val="00C20A43"/>
    <w:rsid w:val="00C21BB8"/>
    <w:rsid w:val="00C40082"/>
    <w:rsid w:val="00C41B43"/>
    <w:rsid w:val="00C42CF6"/>
    <w:rsid w:val="00C44352"/>
    <w:rsid w:val="00C46849"/>
    <w:rsid w:val="00C5358F"/>
    <w:rsid w:val="00C54AA9"/>
    <w:rsid w:val="00C70DAC"/>
    <w:rsid w:val="00C80AC0"/>
    <w:rsid w:val="00C85249"/>
    <w:rsid w:val="00C876F2"/>
    <w:rsid w:val="00C96446"/>
    <w:rsid w:val="00CA469F"/>
    <w:rsid w:val="00CA7C66"/>
    <w:rsid w:val="00CB71BA"/>
    <w:rsid w:val="00CC4769"/>
    <w:rsid w:val="00CD3F2A"/>
    <w:rsid w:val="00D0767E"/>
    <w:rsid w:val="00D57AE4"/>
    <w:rsid w:val="00D6014F"/>
    <w:rsid w:val="00D72AE3"/>
    <w:rsid w:val="00D866E0"/>
    <w:rsid w:val="00D87074"/>
    <w:rsid w:val="00D91F30"/>
    <w:rsid w:val="00D94CE1"/>
    <w:rsid w:val="00DA04EB"/>
    <w:rsid w:val="00DA772E"/>
    <w:rsid w:val="00DB2E4F"/>
    <w:rsid w:val="00DB41F7"/>
    <w:rsid w:val="00DB6C73"/>
    <w:rsid w:val="00DC0665"/>
    <w:rsid w:val="00DC31B1"/>
    <w:rsid w:val="00DD3233"/>
    <w:rsid w:val="00DF364F"/>
    <w:rsid w:val="00DF3900"/>
    <w:rsid w:val="00E03F95"/>
    <w:rsid w:val="00E15ACE"/>
    <w:rsid w:val="00E21EC0"/>
    <w:rsid w:val="00E47CDA"/>
    <w:rsid w:val="00E56A8A"/>
    <w:rsid w:val="00E62CF7"/>
    <w:rsid w:val="00E632C9"/>
    <w:rsid w:val="00E6514F"/>
    <w:rsid w:val="00E750F0"/>
    <w:rsid w:val="00E90C29"/>
    <w:rsid w:val="00E92AE2"/>
    <w:rsid w:val="00E95639"/>
    <w:rsid w:val="00E96638"/>
    <w:rsid w:val="00EC6D06"/>
    <w:rsid w:val="00EF3D40"/>
    <w:rsid w:val="00F150CC"/>
    <w:rsid w:val="00F32C4E"/>
    <w:rsid w:val="00F4598D"/>
    <w:rsid w:val="00F567FA"/>
    <w:rsid w:val="00F67BE2"/>
    <w:rsid w:val="00F85662"/>
    <w:rsid w:val="00F865ED"/>
    <w:rsid w:val="00F866BE"/>
    <w:rsid w:val="00F91039"/>
    <w:rsid w:val="00FA30BB"/>
    <w:rsid w:val="00FA3B11"/>
    <w:rsid w:val="00FB0E2E"/>
    <w:rsid w:val="00FB6426"/>
    <w:rsid w:val="00FC231C"/>
    <w:rsid w:val="00FD2E1D"/>
    <w:rsid w:val="00FD6BC7"/>
    <w:rsid w:val="00FE3D77"/>
    <w:rsid w:val="00FE49AE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2A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81"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39"/>
    <w:rsid w:val="002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53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81"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39"/>
    <w:rsid w:val="002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53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2140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usuario Asesor Legal OGITT</cp:lastModifiedBy>
  <cp:revision>4</cp:revision>
  <cp:lastPrinted>2021-07-26T22:09:00Z</cp:lastPrinted>
  <dcterms:created xsi:type="dcterms:W3CDTF">2021-09-06T17:00:00Z</dcterms:created>
  <dcterms:modified xsi:type="dcterms:W3CDTF">2021-09-06T17:19:00Z</dcterms:modified>
</cp:coreProperties>
</file>