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04"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7"/>
        <w:gridCol w:w="2614"/>
        <w:gridCol w:w="1126"/>
        <w:gridCol w:w="514"/>
        <w:gridCol w:w="1188"/>
        <w:gridCol w:w="433"/>
        <w:gridCol w:w="489"/>
        <w:gridCol w:w="157"/>
        <w:gridCol w:w="536"/>
        <w:gridCol w:w="173"/>
        <w:gridCol w:w="2193"/>
      </w:tblGrid>
      <w:tr w:rsidR="00340E94" w:rsidRPr="0062351D" w14:paraId="684153D6" w14:textId="77777777" w:rsidTr="00A87168">
        <w:trPr>
          <w:trHeight w:val="280"/>
        </w:trPr>
        <w:tc>
          <w:tcPr>
            <w:tcW w:w="5000" w:type="pct"/>
            <w:gridSpan w:val="12"/>
            <w:shd w:val="clear" w:color="auto" w:fill="D9D9D9" w:themeFill="background1" w:themeFillShade="D9"/>
            <w:vAlign w:val="center"/>
          </w:tcPr>
          <w:p w14:paraId="513B3A88" w14:textId="77777777" w:rsidR="00340E94" w:rsidRPr="0062351D" w:rsidRDefault="00340E94" w:rsidP="00D2452F">
            <w:pPr>
              <w:pStyle w:val="Prrafodelista"/>
              <w:numPr>
                <w:ilvl w:val="0"/>
                <w:numId w:val="10"/>
              </w:numPr>
              <w:tabs>
                <w:tab w:val="left" w:pos="270"/>
              </w:tabs>
              <w:spacing w:after="0" w:line="240" w:lineRule="auto"/>
              <w:ind w:left="743" w:hanging="383"/>
              <w:rPr>
                <w:rFonts w:ascii="Arial" w:eastAsia="Times New Roman" w:hAnsi="Arial" w:cs="Arial"/>
                <w:b/>
                <w:color w:val="000000" w:themeColor="text1"/>
                <w:sz w:val="20"/>
                <w:szCs w:val="20"/>
              </w:rPr>
            </w:pPr>
            <w:bookmarkStart w:id="0" w:name="_GoBack"/>
            <w:bookmarkEnd w:id="0"/>
            <w:r w:rsidRPr="0062351D">
              <w:rPr>
                <w:rFonts w:ascii="Arial" w:eastAsia="Times New Roman" w:hAnsi="Arial" w:cs="Arial"/>
                <w:b/>
                <w:color w:val="000000" w:themeColor="text1"/>
                <w:sz w:val="20"/>
                <w:szCs w:val="20"/>
              </w:rPr>
              <w:t xml:space="preserve">INFORMACIÓN GENERAL DEL COMITÉ </w:t>
            </w:r>
            <w:r>
              <w:rPr>
                <w:rFonts w:ascii="Arial" w:eastAsia="Times New Roman" w:hAnsi="Arial" w:cs="Arial"/>
                <w:b/>
                <w:color w:val="000000" w:themeColor="text1"/>
                <w:sz w:val="20"/>
                <w:szCs w:val="20"/>
              </w:rPr>
              <w:t xml:space="preserve">INSTITUCIONAL </w:t>
            </w:r>
            <w:r w:rsidRPr="0062351D">
              <w:rPr>
                <w:rFonts w:ascii="Arial" w:eastAsia="Times New Roman" w:hAnsi="Arial" w:cs="Arial"/>
                <w:b/>
                <w:color w:val="000000" w:themeColor="text1"/>
                <w:sz w:val="20"/>
                <w:szCs w:val="20"/>
              </w:rPr>
              <w:t>DE ÉTICA</w:t>
            </w:r>
            <w:r>
              <w:rPr>
                <w:rFonts w:ascii="Arial" w:eastAsia="Times New Roman" w:hAnsi="Arial" w:cs="Arial"/>
                <w:b/>
                <w:color w:val="000000" w:themeColor="text1"/>
                <w:sz w:val="20"/>
                <w:szCs w:val="20"/>
              </w:rPr>
              <w:t xml:space="preserve"> EN INVESTIGACIÓN</w:t>
            </w:r>
          </w:p>
        </w:tc>
      </w:tr>
      <w:tr w:rsidR="00340E94" w:rsidRPr="0062351D" w14:paraId="24F587AD" w14:textId="77777777" w:rsidTr="00A87168">
        <w:trPr>
          <w:trHeight w:val="427"/>
        </w:trPr>
        <w:tc>
          <w:tcPr>
            <w:tcW w:w="1619" w:type="pct"/>
            <w:gridSpan w:val="3"/>
            <w:vAlign w:val="center"/>
          </w:tcPr>
          <w:p w14:paraId="2D3A302E" w14:textId="77777777" w:rsidR="00340E94" w:rsidRPr="0062351D" w:rsidRDefault="00340E94" w:rsidP="00D2452F">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Institución de Investigación: </w:t>
            </w:r>
          </w:p>
        </w:tc>
        <w:tc>
          <w:tcPr>
            <w:tcW w:w="3381" w:type="pct"/>
            <w:gridSpan w:val="9"/>
            <w:vAlign w:val="center"/>
          </w:tcPr>
          <w:p w14:paraId="2C571CB8" w14:textId="77777777" w:rsidR="00340E94" w:rsidRPr="0062351D" w:rsidRDefault="00340E94" w:rsidP="00D2452F">
            <w:pPr>
              <w:tabs>
                <w:tab w:val="left" w:pos="270"/>
              </w:tabs>
              <w:autoSpaceDE w:val="0"/>
              <w:autoSpaceDN w:val="0"/>
              <w:spacing w:after="0" w:line="240" w:lineRule="auto"/>
              <w:rPr>
                <w:rFonts w:ascii="Arial" w:eastAsia="Times New Roman" w:hAnsi="Arial" w:cs="Arial"/>
                <w:b/>
                <w:color w:val="000000" w:themeColor="text1"/>
                <w:sz w:val="20"/>
                <w:szCs w:val="20"/>
              </w:rPr>
            </w:pPr>
          </w:p>
        </w:tc>
      </w:tr>
      <w:tr w:rsidR="00340E94" w:rsidRPr="0062351D" w14:paraId="0DD3D125" w14:textId="77777777" w:rsidTr="00A87168">
        <w:trPr>
          <w:trHeight w:val="427"/>
        </w:trPr>
        <w:tc>
          <w:tcPr>
            <w:tcW w:w="1619" w:type="pct"/>
            <w:gridSpan w:val="3"/>
            <w:tcBorders>
              <w:bottom w:val="single" w:sz="4" w:space="0" w:color="auto"/>
            </w:tcBorders>
            <w:vAlign w:val="center"/>
          </w:tcPr>
          <w:p w14:paraId="7A62C09A" w14:textId="77777777" w:rsidR="00340E94" w:rsidRPr="0062351D" w:rsidRDefault="00340E94" w:rsidP="00D2452F">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Nombre del CIEI: </w:t>
            </w:r>
          </w:p>
        </w:tc>
        <w:tc>
          <w:tcPr>
            <w:tcW w:w="3381" w:type="pct"/>
            <w:gridSpan w:val="9"/>
            <w:tcBorders>
              <w:bottom w:val="single" w:sz="4" w:space="0" w:color="auto"/>
            </w:tcBorders>
            <w:vAlign w:val="center"/>
          </w:tcPr>
          <w:p w14:paraId="3983BC19" w14:textId="77777777" w:rsidR="00340E94" w:rsidRPr="0062351D" w:rsidRDefault="00340E94" w:rsidP="00D2452F">
            <w:pPr>
              <w:tabs>
                <w:tab w:val="left" w:pos="270"/>
              </w:tabs>
              <w:autoSpaceDE w:val="0"/>
              <w:autoSpaceDN w:val="0"/>
              <w:spacing w:after="0" w:line="240" w:lineRule="auto"/>
              <w:rPr>
                <w:rFonts w:ascii="Arial" w:eastAsia="Times New Roman" w:hAnsi="Arial" w:cs="Arial"/>
                <w:color w:val="000000" w:themeColor="text1"/>
                <w:sz w:val="20"/>
                <w:szCs w:val="20"/>
              </w:rPr>
            </w:pPr>
          </w:p>
        </w:tc>
      </w:tr>
      <w:tr w:rsidR="00340E94" w:rsidRPr="0062351D" w14:paraId="7DFA5EAD" w14:textId="77777777" w:rsidTr="00A87168">
        <w:trPr>
          <w:trHeight w:val="454"/>
        </w:trPr>
        <w:tc>
          <w:tcPr>
            <w:tcW w:w="1619" w:type="pct"/>
            <w:gridSpan w:val="3"/>
            <w:vMerge w:val="restart"/>
            <w:vAlign w:val="center"/>
          </w:tcPr>
          <w:p w14:paraId="120B258D" w14:textId="77777777" w:rsidR="00340E94" w:rsidRPr="0062351D" w:rsidRDefault="00340E94" w:rsidP="00D2452F">
            <w:pPr>
              <w:tabs>
                <w:tab w:val="left" w:pos="270"/>
              </w:tabs>
              <w:autoSpaceDE w:val="0"/>
              <w:autoSpaceDN w:val="0"/>
              <w:spacing w:after="0" w:line="240" w:lineRule="auto"/>
              <w:rPr>
                <w:rFonts w:ascii="Arial" w:eastAsia="Times New Roman" w:hAnsi="Arial" w:cs="Arial"/>
                <w:b/>
                <w:color w:val="000000" w:themeColor="text1"/>
                <w:sz w:val="20"/>
                <w:szCs w:val="20"/>
              </w:rPr>
            </w:pPr>
            <w:r w:rsidRPr="00100A41">
              <w:rPr>
                <w:rFonts w:ascii="Arial" w:eastAsia="Times New Roman" w:hAnsi="Arial" w:cs="Arial"/>
                <w:b/>
                <w:color w:val="000000" w:themeColor="text1"/>
                <w:sz w:val="20"/>
                <w:szCs w:val="20"/>
              </w:rPr>
              <w:t>Cuenta con registro previo en el INS:</w:t>
            </w:r>
          </w:p>
        </w:tc>
        <w:tc>
          <w:tcPr>
            <w:tcW w:w="3381" w:type="pct"/>
            <w:gridSpan w:val="9"/>
            <w:vAlign w:val="center"/>
          </w:tcPr>
          <w:p w14:paraId="50AC5309" w14:textId="77777777" w:rsidR="00340E94" w:rsidRPr="0062351D" w:rsidRDefault="00340E94" w:rsidP="00D2452F">
            <w:pPr>
              <w:tabs>
                <w:tab w:val="left" w:pos="270"/>
              </w:tabs>
              <w:autoSpaceDE w:val="0"/>
              <w:autoSpaceDN w:val="0"/>
              <w:spacing w:after="0" w:line="240" w:lineRule="auto"/>
              <w:rPr>
                <w:rFonts w:ascii="Arial" w:eastAsia="Times New Roman" w:hAnsi="Arial" w:cs="Arial"/>
                <w:color w:val="000000" w:themeColor="text1"/>
                <w:sz w:val="20"/>
                <w:szCs w:val="20"/>
              </w:rPr>
            </w:pPr>
            <w:r w:rsidRPr="0062351D">
              <w:rPr>
                <w:rFonts w:ascii="Arial" w:eastAsia="Times New Roman" w:hAnsi="Arial" w:cs="Arial"/>
                <w:color w:val="000000" w:themeColor="text1"/>
                <w:sz w:val="20"/>
                <w:szCs w:val="20"/>
              </w:rPr>
              <w:fldChar w:fldCharType="begin">
                <w:ffData>
                  <w:name w:val=""/>
                  <w:enabled/>
                  <w:calcOnExit w:val="0"/>
                  <w:checkBox>
                    <w:size w:val="24"/>
                    <w:default w:val="0"/>
                    <w:checked w:val="0"/>
                  </w:checkBox>
                </w:ffData>
              </w:fldChar>
            </w:r>
            <w:r w:rsidRPr="0062351D">
              <w:rPr>
                <w:rFonts w:ascii="Arial" w:eastAsia="Times New Roman" w:hAnsi="Arial" w:cs="Arial"/>
                <w:color w:val="000000" w:themeColor="text1"/>
                <w:sz w:val="20"/>
                <w:szCs w:val="20"/>
              </w:rPr>
              <w:instrText xml:space="preserve"> FORMCHECKBOX </w:instrText>
            </w:r>
            <w:r w:rsidR="00491487">
              <w:rPr>
                <w:rFonts w:ascii="Arial" w:eastAsia="Times New Roman" w:hAnsi="Arial" w:cs="Arial"/>
                <w:color w:val="000000" w:themeColor="text1"/>
                <w:sz w:val="20"/>
                <w:szCs w:val="20"/>
              </w:rPr>
            </w:r>
            <w:r w:rsidR="00491487">
              <w:rPr>
                <w:rFonts w:ascii="Arial" w:eastAsia="Times New Roman" w:hAnsi="Arial" w:cs="Arial"/>
                <w:color w:val="000000" w:themeColor="text1"/>
                <w:sz w:val="20"/>
                <w:szCs w:val="20"/>
              </w:rPr>
              <w:fldChar w:fldCharType="separate"/>
            </w:r>
            <w:r w:rsidRPr="0062351D">
              <w:rPr>
                <w:rFonts w:ascii="Arial" w:eastAsia="Times New Roman" w:hAnsi="Arial" w:cs="Arial"/>
                <w:color w:val="000000" w:themeColor="text1"/>
                <w:sz w:val="20"/>
                <w:szCs w:val="20"/>
              </w:rPr>
              <w:fldChar w:fldCharType="end"/>
            </w:r>
            <w:r w:rsidRPr="0062351D">
              <w:rPr>
                <w:rFonts w:ascii="Arial" w:eastAsia="Times New Roman" w:hAnsi="Arial" w:cs="Arial"/>
                <w:color w:val="000000" w:themeColor="text1"/>
                <w:sz w:val="20"/>
                <w:szCs w:val="20"/>
              </w:rPr>
              <w:t xml:space="preserve"> No</w:t>
            </w:r>
          </w:p>
        </w:tc>
      </w:tr>
      <w:tr w:rsidR="00340E94" w:rsidRPr="0062351D" w14:paraId="40BCDA63" w14:textId="77777777" w:rsidTr="00A87168">
        <w:trPr>
          <w:trHeight w:val="629"/>
        </w:trPr>
        <w:tc>
          <w:tcPr>
            <w:tcW w:w="1619" w:type="pct"/>
            <w:gridSpan w:val="3"/>
            <w:vMerge/>
            <w:vAlign w:val="center"/>
          </w:tcPr>
          <w:p w14:paraId="090F0DF5" w14:textId="77777777" w:rsidR="00340E94" w:rsidRPr="0062351D" w:rsidRDefault="00340E94" w:rsidP="00D2452F">
            <w:pPr>
              <w:tabs>
                <w:tab w:val="left" w:pos="270"/>
              </w:tabs>
              <w:autoSpaceDE w:val="0"/>
              <w:autoSpaceDN w:val="0"/>
              <w:spacing w:after="0" w:line="240" w:lineRule="auto"/>
              <w:rPr>
                <w:rFonts w:ascii="Arial" w:eastAsia="Times New Roman" w:hAnsi="Arial" w:cs="Arial"/>
                <w:color w:val="000000" w:themeColor="text1"/>
                <w:sz w:val="20"/>
                <w:szCs w:val="20"/>
              </w:rPr>
            </w:pPr>
          </w:p>
        </w:tc>
        <w:tc>
          <w:tcPr>
            <w:tcW w:w="3381" w:type="pct"/>
            <w:gridSpan w:val="9"/>
            <w:vAlign w:val="center"/>
          </w:tcPr>
          <w:p w14:paraId="21973444" w14:textId="77777777" w:rsidR="00340E94" w:rsidRPr="0062351D" w:rsidRDefault="00340E94" w:rsidP="00D2452F">
            <w:pPr>
              <w:tabs>
                <w:tab w:val="left" w:pos="270"/>
              </w:tabs>
              <w:autoSpaceDE w:val="0"/>
              <w:autoSpaceDN w:val="0"/>
              <w:spacing w:after="0" w:line="240" w:lineRule="auto"/>
              <w:rPr>
                <w:rFonts w:ascii="Arial" w:eastAsia="Times New Roman" w:hAnsi="Arial" w:cs="Arial"/>
                <w:color w:val="000000" w:themeColor="text1"/>
                <w:sz w:val="20"/>
                <w:szCs w:val="20"/>
              </w:rPr>
            </w:pPr>
            <w:r w:rsidRPr="0062351D">
              <w:rPr>
                <w:rFonts w:ascii="Arial" w:eastAsia="Times New Roman" w:hAnsi="Arial" w:cs="Arial"/>
                <w:color w:val="000000" w:themeColor="text1"/>
                <w:sz w:val="20"/>
                <w:szCs w:val="20"/>
              </w:rPr>
              <w:fldChar w:fldCharType="begin">
                <w:ffData>
                  <w:name w:val=""/>
                  <w:enabled/>
                  <w:calcOnExit w:val="0"/>
                  <w:checkBox>
                    <w:size w:val="24"/>
                    <w:default w:val="0"/>
                    <w:checked w:val="0"/>
                  </w:checkBox>
                </w:ffData>
              </w:fldChar>
            </w:r>
            <w:r w:rsidRPr="0062351D">
              <w:rPr>
                <w:rFonts w:ascii="Arial" w:eastAsia="Times New Roman" w:hAnsi="Arial" w:cs="Arial"/>
                <w:color w:val="000000" w:themeColor="text1"/>
                <w:sz w:val="20"/>
                <w:szCs w:val="20"/>
              </w:rPr>
              <w:instrText xml:space="preserve"> FORMCHECKBOX </w:instrText>
            </w:r>
            <w:r w:rsidR="00491487">
              <w:rPr>
                <w:rFonts w:ascii="Arial" w:eastAsia="Times New Roman" w:hAnsi="Arial" w:cs="Arial"/>
                <w:color w:val="000000" w:themeColor="text1"/>
                <w:sz w:val="20"/>
                <w:szCs w:val="20"/>
              </w:rPr>
            </w:r>
            <w:r w:rsidR="00491487">
              <w:rPr>
                <w:rFonts w:ascii="Arial" w:eastAsia="Times New Roman" w:hAnsi="Arial" w:cs="Arial"/>
                <w:color w:val="000000" w:themeColor="text1"/>
                <w:sz w:val="20"/>
                <w:szCs w:val="20"/>
              </w:rPr>
              <w:fldChar w:fldCharType="separate"/>
            </w:r>
            <w:r w:rsidRPr="0062351D">
              <w:rPr>
                <w:rFonts w:ascii="Arial" w:eastAsia="Times New Roman" w:hAnsi="Arial" w:cs="Arial"/>
                <w:color w:val="000000" w:themeColor="text1"/>
                <w:sz w:val="20"/>
                <w:szCs w:val="20"/>
              </w:rPr>
              <w:fldChar w:fldCharType="end"/>
            </w:r>
            <w:r w:rsidRPr="0062351D">
              <w:rPr>
                <w:rFonts w:ascii="Arial" w:eastAsia="Times New Roman" w:hAnsi="Arial" w:cs="Arial"/>
                <w:color w:val="000000" w:themeColor="text1"/>
                <w:sz w:val="20"/>
                <w:szCs w:val="20"/>
              </w:rPr>
              <w:t xml:space="preserve"> Sí, detallar N°:_________________</w:t>
            </w:r>
          </w:p>
        </w:tc>
      </w:tr>
      <w:tr w:rsidR="00267A99" w:rsidRPr="00E15B94" w14:paraId="6A839DDF" w14:textId="7ED1350B" w:rsidTr="00A87168">
        <w:trPr>
          <w:trHeight w:val="280"/>
        </w:trPr>
        <w:tc>
          <w:tcPr>
            <w:tcW w:w="5000" w:type="pct"/>
            <w:gridSpan w:val="12"/>
            <w:shd w:val="clear" w:color="auto" w:fill="D9D9D9" w:themeFill="background1" w:themeFillShade="D9"/>
          </w:tcPr>
          <w:p w14:paraId="3AECE002" w14:textId="0C3F2894" w:rsidR="00267A99" w:rsidRPr="00340E94" w:rsidRDefault="00267A99" w:rsidP="00267A99">
            <w:pPr>
              <w:pStyle w:val="Prrafodelista"/>
              <w:numPr>
                <w:ilvl w:val="0"/>
                <w:numId w:val="10"/>
              </w:numPr>
              <w:tabs>
                <w:tab w:val="left" w:pos="270"/>
              </w:tabs>
              <w:spacing w:after="0" w:line="240" w:lineRule="auto"/>
              <w:ind w:left="397" w:hanging="284"/>
              <w:rPr>
                <w:rFonts w:ascii="Arial" w:eastAsia="Times New Roman" w:hAnsi="Arial" w:cs="Arial"/>
                <w:b/>
                <w:sz w:val="20"/>
                <w:szCs w:val="20"/>
              </w:rPr>
            </w:pPr>
            <w:r w:rsidRPr="00340E94">
              <w:rPr>
                <w:rFonts w:ascii="Arial" w:eastAsia="Times New Roman" w:hAnsi="Arial" w:cs="Arial"/>
                <w:b/>
                <w:sz w:val="20"/>
                <w:szCs w:val="20"/>
              </w:rPr>
              <w:t xml:space="preserve">DEL CUMPLIMIENTO DE LOS ESTANDARES DE ACREDITACIÓN </w:t>
            </w:r>
          </w:p>
        </w:tc>
      </w:tr>
      <w:tr w:rsidR="00B86989" w:rsidRPr="009A1CC7" w14:paraId="3ADA1298" w14:textId="2C5A6DB1"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2"/>
        </w:trPr>
        <w:tc>
          <w:tcPr>
            <w:tcW w:w="293" w:type="pct"/>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64C71F7" w14:textId="260A7D11" w:rsidR="00B86989" w:rsidRPr="00B86989" w:rsidRDefault="00B86989" w:rsidP="00765814">
            <w:pPr>
              <w:spacing w:after="0" w:line="240" w:lineRule="auto"/>
              <w:jc w:val="center"/>
              <w:rPr>
                <w:rFonts w:ascii="Arial" w:eastAsia="Times New Roman" w:hAnsi="Arial" w:cs="Arial"/>
                <w:b/>
                <w:bCs/>
                <w:color w:val="000000"/>
                <w:lang w:eastAsia="es-PE"/>
              </w:rPr>
            </w:pPr>
            <w:r w:rsidRPr="00B86989">
              <w:rPr>
                <w:rFonts w:ascii="Arial" w:eastAsia="Times New Roman" w:hAnsi="Arial" w:cs="Arial"/>
                <w:b/>
                <w:bCs/>
                <w:color w:val="000000"/>
                <w:lang w:eastAsia="es-PE"/>
              </w:rPr>
              <w:t>N°</w:t>
            </w:r>
          </w:p>
        </w:tc>
        <w:tc>
          <w:tcPr>
            <w:tcW w:w="1885" w:type="pct"/>
            <w:gridSpan w:val="3"/>
            <w:tcBorders>
              <w:top w:val="single" w:sz="8" w:space="0" w:color="auto"/>
              <w:left w:val="nil"/>
              <w:bottom w:val="single" w:sz="8" w:space="0" w:color="auto"/>
              <w:right w:val="single" w:sz="8" w:space="0" w:color="auto"/>
            </w:tcBorders>
            <w:shd w:val="clear" w:color="000000" w:fill="D9D9D9"/>
            <w:noWrap/>
            <w:vAlign w:val="center"/>
            <w:hideMark/>
          </w:tcPr>
          <w:p w14:paraId="4DBCF788" w14:textId="77777777" w:rsidR="00B86989" w:rsidRPr="00340E94" w:rsidRDefault="00B86989" w:rsidP="00765814">
            <w:pPr>
              <w:spacing w:after="0" w:line="240" w:lineRule="auto"/>
              <w:jc w:val="center"/>
              <w:rPr>
                <w:rFonts w:ascii="Arial" w:eastAsia="Times New Roman" w:hAnsi="Arial" w:cs="Arial"/>
                <w:b/>
                <w:bCs/>
                <w:color w:val="000000"/>
                <w:sz w:val="20"/>
                <w:szCs w:val="20"/>
                <w:lang w:eastAsia="es-PE"/>
              </w:rPr>
            </w:pPr>
            <w:r w:rsidRPr="00340E94">
              <w:rPr>
                <w:rFonts w:ascii="Arial" w:eastAsia="Times New Roman" w:hAnsi="Arial" w:cs="Arial"/>
                <w:b/>
                <w:bCs/>
                <w:color w:val="000000"/>
                <w:sz w:val="20"/>
                <w:szCs w:val="20"/>
                <w:lang w:eastAsia="es-PE"/>
              </w:rPr>
              <w:t>Estándar de Acreditación</w:t>
            </w:r>
          </w:p>
        </w:tc>
        <w:tc>
          <w:tcPr>
            <w:tcW w:w="845" w:type="pct"/>
            <w:gridSpan w:val="2"/>
            <w:vMerge w:val="restart"/>
            <w:tcBorders>
              <w:top w:val="single" w:sz="8" w:space="0" w:color="auto"/>
              <w:left w:val="nil"/>
              <w:right w:val="single" w:sz="4" w:space="0" w:color="auto"/>
            </w:tcBorders>
            <w:shd w:val="clear" w:color="000000" w:fill="D9D9D9"/>
            <w:vAlign w:val="center"/>
          </w:tcPr>
          <w:p w14:paraId="2F9FD855" w14:textId="04574E2E" w:rsidR="00B86989" w:rsidRPr="00340E94" w:rsidRDefault="00B86989" w:rsidP="00765814">
            <w:pPr>
              <w:spacing w:after="0" w:line="240" w:lineRule="auto"/>
              <w:jc w:val="center"/>
              <w:rPr>
                <w:rFonts w:ascii="Arial" w:eastAsia="Times New Roman" w:hAnsi="Arial" w:cs="Arial"/>
                <w:b/>
                <w:bCs/>
                <w:color w:val="000000"/>
                <w:sz w:val="20"/>
                <w:szCs w:val="20"/>
                <w:lang w:eastAsia="es-PE"/>
              </w:rPr>
            </w:pPr>
            <w:r w:rsidRPr="00340E94">
              <w:rPr>
                <w:rFonts w:ascii="Arial" w:eastAsia="Times New Roman" w:hAnsi="Arial" w:cs="Arial"/>
                <w:b/>
                <w:bCs/>
                <w:color w:val="000000"/>
                <w:sz w:val="20"/>
                <w:szCs w:val="20"/>
                <w:lang w:eastAsia="es-PE"/>
              </w:rPr>
              <w:t>Verificador</w:t>
            </w:r>
          </w:p>
        </w:tc>
        <w:tc>
          <w:tcPr>
            <w:tcW w:w="802" w:type="pct"/>
            <w:gridSpan w:val="4"/>
            <w:tcBorders>
              <w:top w:val="single" w:sz="8" w:space="0" w:color="auto"/>
              <w:left w:val="single" w:sz="4" w:space="0" w:color="auto"/>
              <w:bottom w:val="single" w:sz="8" w:space="0" w:color="auto"/>
              <w:right w:val="single" w:sz="8" w:space="0" w:color="000000"/>
            </w:tcBorders>
            <w:shd w:val="clear" w:color="000000" w:fill="D9D9D9"/>
            <w:noWrap/>
            <w:vAlign w:val="center"/>
            <w:hideMark/>
          </w:tcPr>
          <w:p w14:paraId="6570FE56" w14:textId="33A081C9" w:rsidR="00B86989" w:rsidRPr="00340E94" w:rsidRDefault="00B86989" w:rsidP="00765814">
            <w:pPr>
              <w:spacing w:after="0" w:line="240" w:lineRule="auto"/>
              <w:jc w:val="center"/>
              <w:rPr>
                <w:rFonts w:ascii="Arial" w:eastAsia="Times New Roman" w:hAnsi="Arial" w:cs="Arial"/>
                <w:b/>
                <w:bCs/>
                <w:color w:val="000000"/>
                <w:sz w:val="20"/>
                <w:szCs w:val="20"/>
                <w:lang w:eastAsia="es-PE"/>
              </w:rPr>
            </w:pPr>
            <w:r w:rsidRPr="00340E94">
              <w:rPr>
                <w:rFonts w:ascii="Arial" w:eastAsia="Times New Roman" w:hAnsi="Arial" w:cs="Arial"/>
                <w:b/>
                <w:bCs/>
                <w:color w:val="000000"/>
                <w:sz w:val="20"/>
                <w:szCs w:val="20"/>
                <w:lang w:eastAsia="es-PE"/>
              </w:rPr>
              <w:t>CUMPLE</w:t>
            </w:r>
          </w:p>
        </w:tc>
        <w:tc>
          <w:tcPr>
            <w:tcW w:w="1174" w:type="pct"/>
            <w:gridSpan w:val="2"/>
            <w:vMerge w:val="restart"/>
            <w:tcBorders>
              <w:top w:val="single" w:sz="8" w:space="0" w:color="auto"/>
              <w:left w:val="single" w:sz="4" w:space="0" w:color="auto"/>
              <w:right w:val="single" w:sz="8" w:space="0" w:color="000000"/>
            </w:tcBorders>
            <w:shd w:val="clear" w:color="000000" w:fill="D9D9D9"/>
            <w:vAlign w:val="center"/>
          </w:tcPr>
          <w:p w14:paraId="242EE549" w14:textId="36E83E27" w:rsidR="00B86989" w:rsidRPr="00B86989" w:rsidRDefault="00B86989" w:rsidP="00765814">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B86989" w:rsidRPr="009A1CC7" w14:paraId="6B6A553A" w14:textId="361EEE06"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4"/>
        </w:trPr>
        <w:tc>
          <w:tcPr>
            <w:tcW w:w="293" w:type="pct"/>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081387" w14:textId="77777777" w:rsidR="00B86989" w:rsidRPr="009A1CC7" w:rsidRDefault="00B86989"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1</w:t>
            </w:r>
          </w:p>
        </w:tc>
        <w:tc>
          <w:tcPr>
            <w:tcW w:w="1885" w:type="pct"/>
            <w:gridSpan w:val="3"/>
            <w:tcBorders>
              <w:top w:val="nil"/>
              <w:left w:val="nil"/>
              <w:bottom w:val="single" w:sz="8" w:space="0" w:color="auto"/>
              <w:right w:val="single" w:sz="8" w:space="0" w:color="auto"/>
            </w:tcBorders>
            <w:shd w:val="clear" w:color="000000" w:fill="D9D9D9"/>
            <w:vAlign w:val="center"/>
            <w:hideMark/>
          </w:tcPr>
          <w:p w14:paraId="5FE218BA" w14:textId="77777777" w:rsidR="00B86989" w:rsidRPr="00340E94" w:rsidRDefault="00B86989" w:rsidP="009A1CC7">
            <w:pPr>
              <w:spacing w:after="0" w:line="240" w:lineRule="auto"/>
              <w:jc w:val="center"/>
              <w:rPr>
                <w:rFonts w:ascii="Arial" w:eastAsia="Times New Roman" w:hAnsi="Arial" w:cs="Arial"/>
                <w:b/>
                <w:bCs/>
                <w:color w:val="000000"/>
                <w:sz w:val="20"/>
                <w:szCs w:val="20"/>
                <w:lang w:eastAsia="es-PE"/>
              </w:rPr>
            </w:pPr>
            <w:r w:rsidRPr="00340E94">
              <w:rPr>
                <w:rFonts w:ascii="Arial" w:eastAsia="Times New Roman" w:hAnsi="Arial" w:cs="Arial"/>
                <w:b/>
                <w:bCs/>
                <w:color w:val="000000"/>
                <w:sz w:val="20"/>
                <w:szCs w:val="20"/>
                <w:lang w:eastAsia="es-PE"/>
              </w:rPr>
              <w:t>Gobernanza</w:t>
            </w:r>
          </w:p>
        </w:tc>
        <w:tc>
          <w:tcPr>
            <w:tcW w:w="845" w:type="pct"/>
            <w:gridSpan w:val="2"/>
            <w:vMerge/>
            <w:tcBorders>
              <w:left w:val="nil"/>
              <w:bottom w:val="single" w:sz="8" w:space="0" w:color="auto"/>
              <w:right w:val="single" w:sz="4" w:space="0" w:color="auto"/>
            </w:tcBorders>
            <w:shd w:val="clear" w:color="000000" w:fill="D9D9D9"/>
            <w:vAlign w:val="center"/>
          </w:tcPr>
          <w:p w14:paraId="4D6E8900" w14:textId="77777777" w:rsidR="00B86989" w:rsidRPr="00340E94" w:rsidRDefault="00B86989" w:rsidP="009A1CC7">
            <w:pPr>
              <w:spacing w:after="0" w:line="240" w:lineRule="auto"/>
              <w:jc w:val="center"/>
              <w:rPr>
                <w:rFonts w:ascii="Arial" w:eastAsia="Times New Roman" w:hAnsi="Arial" w:cs="Arial"/>
                <w:b/>
                <w:bCs/>
                <w:color w:val="000000"/>
                <w:sz w:val="20"/>
                <w:szCs w:val="20"/>
                <w:lang w:eastAsia="es-PE"/>
              </w:rPr>
            </w:pPr>
          </w:p>
        </w:tc>
        <w:tc>
          <w:tcPr>
            <w:tcW w:w="458" w:type="pct"/>
            <w:gridSpan w:val="2"/>
            <w:tcBorders>
              <w:top w:val="nil"/>
              <w:left w:val="single" w:sz="4" w:space="0" w:color="auto"/>
              <w:bottom w:val="single" w:sz="8" w:space="0" w:color="auto"/>
              <w:right w:val="single" w:sz="8" w:space="0" w:color="auto"/>
            </w:tcBorders>
            <w:shd w:val="clear" w:color="000000" w:fill="D9D9D9"/>
            <w:vAlign w:val="center"/>
            <w:hideMark/>
          </w:tcPr>
          <w:p w14:paraId="7FDB8CFB" w14:textId="367C97AF" w:rsidR="00B86989" w:rsidRPr="00340E94" w:rsidRDefault="00340E94"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Sí</w:t>
            </w:r>
          </w:p>
        </w:tc>
        <w:tc>
          <w:tcPr>
            <w:tcW w:w="344" w:type="pct"/>
            <w:gridSpan w:val="2"/>
            <w:tcBorders>
              <w:top w:val="nil"/>
              <w:left w:val="nil"/>
              <w:bottom w:val="single" w:sz="8" w:space="0" w:color="auto"/>
              <w:right w:val="single" w:sz="4" w:space="0" w:color="auto"/>
            </w:tcBorders>
            <w:shd w:val="clear" w:color="000000" w:fill="D9D9D9"/>
            <w:vAlign w:val="center"/>
            <w:hideMark/>
          </w:tcPr>
          <w:p w14:paraId="24BC6B3A" w14:textId="77777777" w:rsidR="00B86989" w:rsidRPr="00340E94" w:rsidRDefault="00B86989" w:rsidP="009A1CC7">
            <w:pPr>
              <w:spacing w:after="0" w:line="240" w:lineRule="auto"/>
              <w:jc w:val="center"/>
              <w:rPr>
                <w:rFonts w:ascii="Arial" w:eastAsia="Times New Roman" w:hAnsi="Arial" w:cs="Arial"/>
                <w:b/>
                <w:bCs/>
                <w:color w:val="000000"/>
                <w:sz w:val="20"/>
                <w:szCs w:val="20"/>
                <w:lang w:eastAsia="es-PE"/>
              </w:rPr>
            </w:pPr>
            <w:r w:rsidRPr="00340E94">
              <w:rPr>
                <w:rFonts w:ascii="Arial" w:eastAsia="Times New Roman" w:hAnsi="Arial" w:cs="Arial"/>
                <w:b/>
                <w:bCs/>
                <w:color w:val="000000"/>
                <w:sz w:val="20"/>
                <w:szCs w:val="20"/>
                <w:lang w:eastAsia="es-PE"/>
              </w:rPr>
              <w:t>No</w:t>
            </w:r>
          </w:p>
        </w:tc>
        <w:tc>
          <w:tcPr>
            <w:tcW w:w="1174" w:type="pct"/>
            <w:gridSpan w:val="2"/>
            <w:vMerge/>
            <w:tcBorders>
              <w:left w:val="single" w:sz="4" w:space="0" w:color="auto"/>
              <w:bottom w:val="single" w:sz="8" w:space="0" w:color="auto"/>
              <w:right w:val="single" w:sz="8" w:space="0" w:color="000000"/>
            </w:tcBorders>
            <w:shd w:val="clear" w:color="000000" w:fill="D9D9D9"/>
            <w:vAlign w:val="center"/>
          </w:tcPr>
          <w:p w14:paraId="5B9E211D" w14:textId="77777777" w:rsidR="00B86989" w:rsidRPr="009A1CC7" w:rsidRDefault="00B86989" w:rsidP="009A1CC7">
            <w:pPr>
              <w:spacing w:after="0" w:line="240" w:lineRule="auto"/>
              <w:jc w:val="center"/>
              <w:rPr>
                <w:rFonts w:ascii="Arial" w:eastAsia="Times New Roman" w:hAnsi="Arial" w:cs="Arial"/>
                <w:b/>
                <w:bCs/>
                <w:color w:val="000000"/>
                <w:lang w:eastAsia="es-PE"/>
              </w:rPr>
            </w:pPr>
          </w:p>
        </w:tc>
      </w:tr>
      <w:tr w:rsidR="00725452" w:rsidRPr="009A1CC7" w14:paraId="125D9BF1" w14:textId="5C69339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60"/>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9548502" w14:textId="77777777" w:rsidR="00725452" w:rsidRPr="009A1CC7" w:rsidRDefault="00725452"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1.1</w:t>
            </w:r>
          </w:p>
        </w:tc>
        <w:tc>
          <w:tcPr>
            <w:tcW w:w="1885" w:type="pct"/>
            <w:gridSpan w:val="3"/>
            <w:tcBorders>
              <w:top w:val="nil"/>
              <w:left w:val="nil"/>
              <w:bottom w:val="single" w:sz="8" w:space="0" w:color="auto"/>
              <w:right w:val="single" w:sz="8" w:space="0" w:color="auto"/>
            </w:tcBorders>
            <w:shd w:val="clear" w:color="auto" w:fill="auto"/>
            <w:vAlign w:val="center"/>
            <w:hideMark/>
          </w:tcPr>
          <w:p w14:paraId="6A7F9024" w14:textId="2D6D9069" w:rsidR="00725452" w:rsidRPr="009A1CC7" w:rsidRDefault="00340E94" w:rsidP="009A1CC7">
            <w:pPr>
              <w:spacing w:after="0" w:line="240" w:lineRule="auto"/>
              <w:jc w:val="both"/>
              <w:rPr>
                <w:rFonts w:ascii="Arial" w:eastAsia="Times New Roman" w:hAnsi="Arial" w:cs="Arial"/>
                <w:color w:val="000000"/>
                <w:sz w:val="20"/>
                <w:szCs w:val="16"/>
                <w:lang w:eastAsia="es-PE"/>
              </w:rPr>
            </w:pPr>
            <w:r w:rsidRPr="0062351D">
              <w:rPr>
                <w:rFonts w:ascii="Arial" w:eastAsia="Times New Roman" w:hAnsi="Arial" w:cs="Arial"/>
                <w:color w:val="000000" w:themeColor="text1"/>
                <w:sz w:val="20"/>
                <w:szCs w:val="20"/>
                <w:lang w:eastAsia="es-PE"/>
              </w:rPr>
              <w:t xml:space="preserve">El CIEI cuenta con un documento </w:t>
            </w:r>
            <w:r>
              <w:rPr>
                <w:rFonts w:ascii="Arial" w:eastAsia="Times New Roman" w:hAnsi="Arial" w:cs="Arial"/>
                <w:color w:val="000000" w:themeColor="text1"/>
                <w:sz w:val="20"/>
                <w:szCs w:val="20"/>
                <w:lang w:eastAsia="es-PE"/>
              </w:rPr>
              <w:t>de</w:t>
            </w:r>
            <w:r w:rsidRPr="0062351D">
              <w:rPr>
                <w:rFonts w:ascii="Arial" w:eastAsia="Times New Roman" w:hAnsi="Arial" w:cs="Arial"/>
                <w:color w:val="000000" w:themeColor="text1"/>
                <w:sz w:val="20"/>
                <w:szCs w:val="20"/>
                <w:lang w:eastAsia="es-PE"/>
              </w:rPr>
              <w:t xml:space="preserve"> la autoridad máxima de la institución de investigación </w:t>
            </w:r>
            <w:r>
              <w:rPr>
                <w:rFonts w:ascii="Arial" w:eastAsia="Times New Roman" w:hAnsi="Arial" w:cs="Arial"/>
                <w:color w:val="000000" w:themeColor="text1"/>
                <w:sz w:val="20"/>
                <w:szCs w:val="20"/>
                <w:lang w:eastAsia="es-PE"/>
              </w:rPr>
              <w:t xml:space="preserve">por el que consta su constitución y </w:t>
            </w:r>
            <w:r w:rsidRPr="0062351D">
              <w:rPr>
                <w:rFonts w:ascii="Arial" w:eastAsia="Times New Roman" w:hAnsi="Arial" w:cs="Arial"/>
                <w:color w:val="000000" w:themeColor="text1"/>
                <w:sz w:val="20"/>
                <w:szCs w:val="20"/>
                <w:lang w:eastAsia="es-PE"/>
              </w:rPr>
              <w:t xml:space="preserve">faculta </w:t>
            </w:r>
            <w:r>
              <w:rPr>
                <w:rFonts w:ascii="Arial" w:eastAsia="Times New Roman" w:hAnsi="Arial" w:cs="Arial"/>
                <w:color w:val="000000" w:themeColor="text1"/>
                <w:sz w:val="20"/>
                <w:szCs w:val="20"/>
                <w:lang w:eastAsia="es-PE"/>
              </w:rPr>
              <w:t>su funcionamiento.</w:t>
            </w:r>
          </w:p>
        </w:tc>
        <w:tc>
          <w:tcPr>
            <w:tcW w:w="845" w:type="pct"/>
            <w:gridSpan w:val="2"/>
            <w:tcBorders>
              <w:top w:val="single" w:sz="8" w:space="0" w:color="auto"/>
              <w:left w:val="nil"/>
              <w:bottom w:val="single" w:sz="8" w:space="0" w:color="auto"/>
              <w:right w:val="single" w:sz="4" w:space="0" w:color="auto"/>
            </w:tcBorders>
            <w:vAlign w:val="center"/>
          </w:tcPr>
          <w:p w14:paraId="75192E7B" w14:textId="45D5DA3D" w:rsidR="00725452" w:rsidRPr="009A1CC7" w:rsidRDefault="00F42623" w:rsidP="009A1CC7">
            <w:pPr>
              <w:spacing w:after="0" w:line="240" w:lineRule="auto"/>
              <w:rPr>
                <w:rFonts w:ascii="Arial" w:eastAsia="Times New Roman" w:hAnsi="Arial" w:cs="Arial"/>
                <w:color w:val="000000"/>
                <w:sz w:val="20"/>
                <w:szCs w:val="16"/>
                <w:lang w:eastAsia="es-PE"/>
              </w:rPr>
            </w:pPr>
            <w:r w:rsidRPr="00340E94">
              <w:rPr>
                <w:rFonts w:ascii="Arial" w:eastAsia="Times New Roman" w:hAnsi="Arial" w:cs="Arial"/>
                <w:sz w:val="20"/>
                <w:szCs w:val="16"/>
                <w:lang w:eastAsia="es-PE"/>
              </w:rPr>
              <w:t>Original o copia del Acta</w:t>
            </w:r>
            <w:r w:rsidR="009B2749" w:rsidRPr="00340E94">
              <w:rPr>
                <w:rFonts w:ascii="Arial" w:eastAsia="Times New Roman" w:hAnsi="Arial" w:cs="Arial"/>
                <w:sz w:val="20"/>
                <w:szCs w:val="16"/>
                <w:lang w:eastAsia="es-PE"/>
              </w:rPr>
              <w:t>, Carta</w:t>
            </w:r>
            <w:r w:rsidR="00CC4B0C" w:rsidRPr="00340E94">
              <w:rPr>
                <w:rFonts w:ascii="Arial" w:eastAsia="Times New Roman" w:hAnsi="Arial" w:cs="Arial"/>
                <w:sz w:val="20"/>
                <w:szCs w:val="16"/>
                <w:lang w:eastAsia="es-PE"/>
              </w:rPr>
              <w:t xml:space="preserve">, </w:t>
            </w:r>
            <w:r w:rsidR="009B2749" w:rsidRPr="00340E94">
              <w:rPr>
                <w:rFonts w:ascii="Arial" w:eastAsia="Times New Roman" w:hAnsi="Arial" w:cs="Arial"/>
                <w:sz w:val="20"/>
                <w:szCs w:val="16"/>
                <w:lang w:eastAsia="es-PE"/>
              </w:rPr>
              <w:t>R</w:t>
            </w:r>
            <w:r w:rsidRPr="00340E94">
              <w:rPr>
                <w:rFonts w:ascii="Arial" w:eastAsia="Times New Roman" w:hAnsi="Arial" w:cs="Arial"/>
                <w:sz w:val="20"/>
                <w:szCs w:val="16"/>
                <w:lang w:eastAsia="es-PE"/>
              </w:rPr>
              <w:t>esolución</w:t>
            </w:r>
            <w:r w:rsidR="00CC4B0C" w:rsidRPr="00340E94">
              <w:rPr>
                <w:rFonts w:ascii="Arial" w:eastAsia="Times New Roman" w:hAnsi="Arial" w:cs="Arial"/>
                <w:sz w:val="20"/>
                <w:szCs w:val="16"/>
                <w:lang w:eastAsia="es-PE"/>
              </w:rPr>
              <w:t xml:space="preserve"> u otro</w:t>
            </w:r>
            <w:r w:rsidR="00340E94">
              <w:rPr>
                <w:rFonts w:ascii="Arial" w:eastAsia="Times New Roman" w:hAnsi="Arial" w:cs="Arial"/>
                <w:sz w:val="20"/>
                <w:szCs w:val="16"/>
                <w:lang w:eastAsia="es-PE"/>
              </w:rPr>
              <w:t xml:space="preserve"> documento institucional</w:t>
            </w:r>
            <w:r w:rsidR="00CC4B0C" w:rsidRPr="00340E94">
              <w:rPr>
                <w:rFonts w:ascii="Arial" w:eastAsia="Times New Roman" w:hAnsi="Arial" w:cs="Arial"/>
                <w:sz w:val="20"/>
                <w:szCs w:val="16"/>
                <w:lang w:eastAsia="es-PE"/>
              </w:rPr>
              <w:t>.</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3AC99CEE" w14:textId="1F57AD3A" w:rsidR="00725452" w:rsidRPr="004A73D8" w:rsidRDefault="00725452" w:rsidP="00BF0699">
            <w:pPr>
              <w:spacing w:after="0" w:line="240" w:lineRule="auto"/>
              <w:jc w:val="center"/>
              <w:rPr>
                <w:rFonts w:ascii="Arial" w:eastAsia="Times New Roman" w:hAnsi="Arial" w:cs="Arial"/>
                <w:b/>
                <w:color w:val="000000" w:themeColor="text1"/>
                <w:sz w:val="20"/>
                <w:szCs w:val="16"/>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639626DB" w14:textId="77777777" w:rsidR="00725452" w:rsidRPr="009A1CC7" w:rsidRDefault="00725452"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1174" w:type="pct"/>
            <w:gridSpan w:val="2"/>
            <w:tcBorders>
              <w:top w:val="nil"/>
              <w:left w:val="nil"/>
              <w:bottom w:val="single" w:sz="8" w:space="0" w:color="auto"/>
              <w:right w:val="single" w:sz="8" w:space="0" w:color="auto"/>
            </w:tcBorders>
            <w:vAlign w:val="center"/>
          </w:tcPr>
          <w:p w14:paraId="4AEC404E" w14:textId="3BEFB071" w:rsidR="003952E6" w:rsidRPr="00D61C84" w:rsidRDefault="003952E6" w:rsidP="001F54F6">
            <w:pPr>
              <w:spacing w:after="0" w:line="240" w:lineRule="auto"/>
              <w:rPr>
                <w:rFonts w:ascii="Arial Narrow" w:eastAsia="Times New Roman" w:hAnsi="Arial Narrow" w:cs="Arial"/>
                <w:color w:val="000000" w:themeColor="text1"/>
                <w:sz w:val="18"/>
                <w:szCs w:val="18"/>
                <w:lang w:eastAsia="es-PE"/>
              </w:rPr>
            </w:pPr>
          </w:p>
        </w:tc>
      </w:tr>
      <w:tr w:rsidR="00725452" w:rsidRPr="009A1CC7" w14:paraId="4C86BC4E" w14:textId="646BC920"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424"/>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C34341C" w14:textId="5ED27CD9" w:rsidR="00725452" w:rsidRPr="009A1CC7" w:rsidRDefault="00725452"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1.2</w:t>
            </w:r>
          </w:p>
        </w:tc>
        <w:tc>
          <w:tcPr>
            <w:tcW w:w="1885" w:type="pct"/>
            <w:gridSpan w:val="3"/>
            <w:tcBorders>
              <w:top w:val="nil"/>
              <w:left w:val="nil"/>
              <w:bottom w:val="single" w:sz="8" w:space="0" w:color="auto"/>
              <w:right w:val="single" w:sz="8" w:space="0" w:color="auto"/>
            </w:tcBorders>
            <w:shd w:val="clear" w:color="auto" w:fill="auto"/>
            <w:vAlign w:val="center"/>
            <w:hideMark/>
          </w:tcPr>
          <w:p w14:paraId="69BFDB8E" w14:textId="721578F9" w:rsidR="00725452" w:rsidRPr="009A1CC7" w:rsidRDefault="00340E94" w:rsidP="009A1CC7">
            <w:pPr>
              <w:spacing w:after="0" w:line="240" w:lineRule="auto"/>
              <w:jc w:val="both"/>
              <w:rPr>
                <w:rFonts w:ascii="Arial" w:eastAsia="Times New Roman" w:hAnsi="Arial" w:cs="Arial"/>
                <w:color w:val="000000"/>
                <w:sz w:val="20"/>
                <w:szCs w:val="16"/>
                <w:lang w:eastAsia="es-PE"/>
              </w:rPr>
            </w:pPr>
            <w:r>
              <w:rPr>
                <w:rFonts w:ascii="Arial" w:eastAsia="Times New Roman" w:hAnsi="Arial" w:cs="Arial"/>
                <w:color w:val="000000" w:themeColor="text1"/>
                <w:sz w:val="20"/>
                <w:szCs w:val="20"/>
                <w:lang w:eastAsia="es-PE"/>
              </w:rPr>
              <w:t>E</w:t>
            </w:r>
            <w:r w:rsidRPr="0062351D">
              <w:rPr>
                <w:rFonts w:ascii="Arial" w:eastAsia="Times New Roman" w:hAnsi="Arial" w:cs="Arial"/>
                <w:color w:val="000000" w:themeColor="text1"/>
                <w:sz w:val="20"/>
                <w:szCs w:val="20"/>
                <w:lang w:eastAsia="es-PE"/>
              </w:rPr>
              <w:t>l documento de constitución del CIEI</w:t>
            </w:r>
            <w:r>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define la misión principal del CIEI que consiste en la responsabilidad de proteger los derechos, la seguridad y el bienestar de los sujetos de investigación</w:t>
            </w:r>
            <w:r>
              <w:rPr>
                <w:rFonts w:ascii="Arial" w:eastAsia="Times New Roman" w:hAnsi="Arial" w:cs="Arial"/>
                <w:color w:val="000000" w:themeColor="text1"/>
                <w:sz w:val="20"/>
                <w:szCs w:val="20"/>
                <w:lang w:eastAsia="es-PE"/>
              </w:rPr>
              <w:t>.</w:t>
            </w:r>
          </w:p>
        </w:tc>
        <w:tc>
          <w:tcPr>
            <w:tcW w:w="845" w:type="pct"/>
            <w:gridSpan w:val="2"/>
            <w:tcBorders>
              <w:top w:val="single" w:sz="8" w:space="0" w:color="auto"/>
              <w:left w:val="nil"/>
              <w:bottom w:val="single" w:sz="8" w:space="0" w:color="auto"/>
              <w:right w:val="single" w:sz="4" w:space="0" w:color="auto"/>
            </w:tcBorders>
          </w:tcPr>
          <w:p w14:paraId="792A6FE6" w14:textId="3CD26146" w:rsidR="00F42623" w:rsidRDefault="00F42623" w:rsidP="009A1CC7">
            <w:pPr>
              <w:spacing w:after="0" w:line="240" w:lineRule="auto"/>
              <w:rPr>
                <w:rFonts w:ascii="Arial" w:eastAsia="Times New Roman" w:hAnsi="Arial" w:cs="Arial"/>
                <w:color w:val="000000"/>
                <w:sz w:val="20"/>
                <w:szCs w:val="16"/>
                <w:lang w:eastAsia="es-PE"/>
              </w:rPr>
            </w:pPr>
          </w:p>
          <w:p w14:paraId="6DEA7EE9" w14:textId="38223552" w:rsidR="00725452" w:rsidRPr="00F42623" w:rsidRDefault="00344E7C" w:rsidP="00F42623">
            <w:pPr>
              <w:rPr>
                <w:rFonts w:ascii="Arial" w:eastAsia="Times New Roman" w:hAnsi="Arial" w:cs="Arial"/>
                <w:sz w:val="20"/>
                <w:szCs w:val="16"/>
                <w:lang w:eastAsia="es-PE"/>
              </w:rPr>
            </w:pPr>
            <w:r w:rsidRPr="00340E94">
              <w:rPr>
                <w:rFonts w:ascii="Arial" w:eastAsia="Times New Roman" w:hAnsi="Arial" w:cs="Arial"/>
                <w:sz w:val="20"/>
                <w:szCs w:val="16"/>
                <w:lang w:eastAsia="es-PE"/>
              </w:rPr>
              <w:t>Original o copia del Acta, Carta, Resolución u otro</w:t>
            </w:r>
            <w:r w:rsidR="00340E94">
              <w:rPr>
                <w:rFonts w:ascii="Arial" w:eastAsia="Times New Roman" w:hAnsi="Arial" w:cs="Arial"/>
                <w:sz w:val="20"/>
                <w:szCs w:val="16"/>
                <w:lang w:eastAsia="es-PE"/>
              </w:rPr>
              <w:t xml:space="preserve"> documento institucional</w:t>
            </w:r>
            <w:r w:rsidR="00340E94" w:rsidRPr="00340E94">
              <w:rPr>
                <w:rFonts w:ascii="Arial" w:eastAsia="Times New Roman" w:hAnsi="Arial" w:cs="Arial"/>
                <w:sz w:val="20"/>
                <w:szCs w:val="16"/>
                <w:lang w:eastAsia="es-PE"/>
              </w:rPr>
              <w:t>.</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0056B812" w14:textId="019D4D96" w:rsidR="00725452" w:rsidRPr="004A73D8" w:rsidRDefault="00725452" w:rsidP="00BF0699">
            <w:pPr>
              <w:spacing w:after="0" w:line="240" w:lineRule="auto"/>
              <w:jc w:val="center"/>
              <w:rPr>
                <w:rFonts w:ascii="Arial" w:eastAsia="Times New Roman" w:hAnsi="Arial" w:cs="Arial"/>
                <w:color w:val="000000" w:themeColor="text1"/>
                <w:sz w:val="20"/>
                <w:szCs w:val="16"/>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19E04A15" w14:textId="77777777" w:rsidR="00725452" w:rsidRPr="009A1CC7" w:rsidRDefault="00725452"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1174" w:type="pct"/>
            <w:gridSpan w:val="2"/>
            <w:tcBorders>
              <w:top w:val="nil"/>
              <w:left w:val="nil"/>
              <w:bottom w:val="single" w:sz="8" w:space="0" w:color="auto"/>
              <w:right w:val="single" w:sz="8" w:space="0" w:color="auto"/>
            </w:tcBorders>
            <w:vAlign w:val="center"/>
          </w:tcPr>
          <w:p w14:paraId="160FB3D5" w14:textId="7550AB66" w:rsidR="003952E6" w:rsidRPr="008D7F1E" w:rsidRDefault="003952E6" w:rsidP="001F54F6">
            <w:pPr>
              <w:spacing w:after="0" w:line="240" w:lineRule="auto"/>
              <w:rPr>
                <w:rFonts w:ascii="Arial Narrow" w:eastAsia="Times New Roman" w:hAnsi="Arial Narrow" w:cs="Arial"/>
                <w:color w:val="000000" w:themeColor="text1"/>
                <w:sz w:val="18"/>
                <w:szCs w:val="18"/>
                <w:lang w:eastAsia="es-PE"/>
              </w:rPr>
            </w:pPr>
          </w:p>
        </w:tc>
      </w:tr>
      <w:tr w:rsidR="003952E6" w:rsidRPr="009A1CC7" w14:paraId="0D099490" w14:textId="7372B8BC"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289"/>
        </w:trPr>
        <w:tc>
          <w:tcPr>
            <w:tcW w:w="293" w:type="pct"/>
            <w:tcBorders>
              <w:top w:val="nil"/>
              <w:left w:val="single" w:sz="8" w:space="0" w:color="auto"/>
              <w:bottom w:val="nil"/>
              <w:right w:val="single" w:sz="8" w:space="0" w:color="000000"/>
            </w:tcBorders>
            <w:shd w:val="clear" w:color="auto" w:fill="auto"/>
            <w:vAlign w:val="center"/>
            <w:hideMark/>
          </w:tcPr>
          <w:p w14:paraId="67F2D8C7" w14:textId="77777777" w:rsidR="003952E6" w:rsidRPr="009A1CC7" w:rsidRDefault="003952E6" w:rsidP="003952E6">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1.3</w:t>
            </w:r>
          </w:p>
        </w:tc>
        <w:tc>
          <w:tcPr>
            <w:tcW w:w="1885" w:type="pct"/>
            <w:gridSpan w:val="3"/>
            <w:tcBorders>
              <w:top w:val="nil"/>
              <w:left w:val="nil"/>
              <w:bottom w:val="single" w:sz="8" w:space="0" w:color="auto"/>
              <w:right w:val="single" w:sz="8" w:space="0" w:color="auto"/>
            </w:tcBorders>
            <w:shd w:val="clear" w:color="auto" w:fill="auto"/>
            <w:vAlign w:val="center"/>
            <w:hideMark/>
          </w:tcPr>
          <w:p w14:paraId="6A73318B" w14:textId="78FA2507" w:rsidR="003952E6" w:rsidRPr="009A1CC7" w:rsidRDefault="008501E1" w:rsidP="00220824">
            <w:pPr>
              <w:spacing w:after="0" w:line="240" w:lineRule="auto"/>
              <w:jc w:val="both"/>
              <w:rPr>
                <w:rFonts w:ascii="Arial" w:eastAsia="Times New Roman" w:hAnsi="Arial" w:cs="Arial"/>
                <w:color w:val="000000"/>
                <w:sz w:val="20"/>
                <w:szCs w:val="16"/>
                <w:lang w:eastAsia="es-PE"/>
              </w:rPr>
            </w:pPr>
            <w:r>
              <w:rPr>
                <w:rFonts w:ascii="Arial" w:eastAsia="Times New Roman" w:hAnsi="Arial" w:cs="Arial"/>
                <w:color w:val="000000"/>
                <w:sz w:val="20"/>
                <w:szCs w:val="16"/>
                <w:lang w:eastAsia="es-PE"/>
              </w:rPr>
              <w:t xml:space="preserve">a. </w:t>
            </w:r>
            <w:r w:rsidR="00340E94" w:rsidRPr="0062351D">
              <w:rPr>
                <w:rFonts w:ascii="Arial" w:eastAsia="Times New Roman" w:hAnsi="Arial" w:cs="Arial"/>
                <w:color w:val="000000" w:themeColor="text1"/>
                <w:sz w:val="20"/>
                <w:szCs w:val="20"/>
                <w:lang w:eastAsia="es-PE"/>
              </w:rPr>
              <w:t>En el documento de constitución del CIEI se establece una política de funcionamiento independiente de la institución, con autonomía funcional.</w:t>
            </w:r>
          </w:p>
        </w:tc>
        <w:tc>
          <w:tcPr>
            <w:tcW w:w="845" w:type="pct"/>
            <w:gridSpan w:val="2"/>
            <w:tcBorders>
              <w:top w:val="single" w:sz="8" w:space="0" w:color="auto"/>
              <w:left w:val="nil"/>
              <w:bottom w:val="single" w:sz="8" w:space="0" w:color="auto"/>
              <w:right w:val="single" w:sz="4" w:space="0" w:color="auto"/>
            </w:tcBorders>
            <w:vAlign w:val="center"/>
          </w:tcPr>
          <w:p w14:paraId="4DBDED27" w14:textId="3202B67D" w:rsidR="003952E6" w:rsidRPr="009A1CC7" w:rsidRDefault="00340E94" w:rsidP="001B2376">
            <w:pPr>
              <w:spacing w:after="0" w:line="240" w:lineRule="auto"/>
              <w:rPr>
                <w:rFonts w:ascii="Arial" w:eastAsia="Times New Roman" w:hAnsi="Arial" w:cs="Arial"/>
                <w:color w:val="000000"/>
                <w:sz w:val="20"/>
                <w:szCs w:val="16"/>
                <w:lang w:eastAsia="es-PE"/>
              </w:rPr>
            </w:pPr>
            <w:r w:rsidRPr="00340E94">
              <w:rPr>
                <w:rFonts w:ascii="Arial" w:eastAsia="Times New Roman" w:hAnsi="Arial" w:cs="Arial"/>
                <w:sz w:val="20"/>
                <w:szCs w:val="16"/>
                <w:lang w:eastAsia="es-PE"/>
              </w:rPr>
              <w:t>Original o copia del Acta, Carta, Resolución u otro</w:t>
            </w:r>
            <w:r>
              <w:rPr>
                <w:rFonts w:ascii="Arial" w:eastAsia="Times New Roman" w:hAnsi="Arial" w:cs="Arial"/>
                <w:sz w:val="20"/>
                <w:szCs w:val="16"/>
                <w:lang w:eastAsia="es-PE"/>
              </w:rPr>
              <w:t xml:space="preserve"> documento institucional</w:t>
            </w:r>
            <w:r w:rsidRPr="00340E94">
              <w:rPr>
                <w:rFonts w:ascii="Arial" w:eastAsia="Times New Roman" w:hAnsi="Arial" w:cs="Arial"/>
                <w:sz w:val="20"/>
                <w:szCs w:val="16"/>
                <w:lang w:eastAsia="es-PE"/>
              </w:rPr>
              <w:t>.</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604086DF" w14:textId="0AB619DC" w:rsidR="003952E6" w:rsidRPr="004A73D8" w:rsidRDefault="003952E6" w:rsidP="003952E6">
            <w:pPr>
              <w:spacing w:after="0" w:line="240" w:lineRule="auto"/>
              <w:jc w:val="center"/>
              <w:rPr>
                <w:rFonts w:ascii="Arial" w:eastAsia="Times New Roman" w:hAnsi="Arial" w:cs="Arial"/>
                <w:color w:val="000000" w:themeColor="text1"/>
                <w:sz w:val="20"/>
                <w:szCs w:val="16"/>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26831000" w14:textId="77777777" w:rsidR="003952E6" w:rsidRPr="009A1CC7" w:rsidRDefault="003952E6" w:rsidP="003952E6">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1174" w:type="pct"/>
            <w:gridSpan w:val="2"/>
            <w:tcBorders>
              <w:top w:val="nil"/>
              <w:left w:val="nil"/>
              <w:bottom w:val="single" w:sz="8" w:space="0" w:color="auto"/>
              <w:right w:val="single" w:sz="8" w:space="0" w:color="auto"/>
            </w:tcBorders>
            <w:vAlign w:val="center"/>
          </w:tcPr>
          <w:p w14:paraId="1325F3A5" w14:textId="32CC6BC8" w:rsidR="001F54F6" w:rsidRPr="008D7F1E" w:rsidRDefault="001F54F6" w:rsidP="008D7F1E">
            <w:pPr>
              <w:spacing w:after="0" w:line="240" w:lineRule="auto"/>
              <w:rPr>
                <w:rFonts w:ascii="Arial Narrow" w:eastAsia="Times New Roman" w:hAnsi="Arial Narrow" w:cs="Arial"/>
                <w:color w:val="000000" w:themeColor="text1"/>
                <w:sz w:val="18"/>
                <w:szCs w:val="18"/>
                <w:lang w:eastAsia="es-PE"/>
              </w:rPr>
            </w:pPr>
          </w:p>
        </w:tc>
      </w:tr>
      <w:tr w:rsidR="008501E1" w:rsidRPr="009A1CC7" w14:paraId="65ADF4A5"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293" w:type="pct"/>
            <w:tcBorders>
              <w:top w:val="nil"/>
              <w:left w:val="single" w:sz="8" w:space="0" w:color="auto"/>
              <w:bottom w:val="nil"/>
              <w:right w:val="single" w:sz="8" w:space="0" w:color="000000"/>
            </w:tcBorders>
            <w:shd w:val="clear" w:color="auto" w:fill="auto"/>
            <w:vAlign w:val="center"/>
          </w:tcPr>
          <w:p w14:paraId="21540A80" w14:textId="77777777" w:rsidR="008501E1" w:rsidRPr="009A1CC7" w:rsidRDefault="008501E1" w:rsidP="003952E6">
            <w:pPr>
              <w:spacing w:after="0" w:line="240" w:lineRule="auto"/>
              <w:jc w:val="center"/>
              <w:rPr>
                <w:rFonts w:ascii="Arial" w:eastAsia="Times New Roman" w:hAnsi="Arial" w:cs="Arial"/>
                <w:b/>
                <w:bCs/>
                <w:color w:val="000000"/>
                <w:sz w:val="20"/>
                <w:szCs w:val="16"/>
                <w:lang w:eastAsia="es-PE"/>
              </w:rPr>
            </w:pPr>
          </w:p>
        </w:tc>
        <w:tc>
          <w:tcPr>
            <w:tcW w:w="1885" w:type="pct"/>
            <w:gridSpan w:val="3"/>
            <w:tcBorders>
              <w:top w:val="nil"/>
              <w:left w:val="nil"/>
              <w:bottom w:val="single" w:sz="8" w:space="0" w:color="auto"/>
              <w:right w:val="single" w:sz="8" w:space="0" w:color="auto"/>
            </w:tcBorders>
            <w:shd w:val="clear" w:color="auto" w:fill="auto"/>
            <w:vAlign w:val="center"/>
          </w:tcPr>
          <w:p w14:paraId="30239FDA" w14:textId="359A68EF" w:rsidR="008501E1" w:rsidRPr="009A1CC7" w:rsidRDefault="008501E1" w:rsidP="00220824">
            <w:pPr>
              <w:spacing w:after="0" w:line="240" w:lineRule="auto"/>
              <w:jc w:val="both"/>
              <w:rPr>
                <w:rFonts w:ascii="Arial" w:eastAsia="Times New Roman" w:hAnsi="Arial" w:cs="Arial"/>
                <w:color w:val="000000"/>
                <w:sz w:val="20"/>
                <w:szCs w:val="16"/>
                <w:lang w:eastAsia="es-PE"/>
              </w:rPr>
            </w:pPr>
            <w:r>
              <w:rPr>
                <w:rFonts w:ascii="Arial" w:eastAsia="Times New Roman" w:hAnsi="Arial" w:cs="Arial"/>
                <w:color w:val="000000"/>
                <w:sz w:val="20"/>
                <w:szCs w:val="16"/>
                <w:lang w:eastAsia="es-PE"/>
              </w:rPr>
              <w:t xml:space="preserve">b. </w:t>
            </w:r>
            <w:r w:rsidR="00340E94" w:rsidRPr="0062351D">
              <w:rPr>
                <w:rFonts w:ascii="Arial" w:eastAsia="Times New Roman" w:hAnsi="Arial" w:cs="Arial"/>
                <w:color w:val="000000" w:themeColor="text1"/>
                <w:sz w:val="20"/>
                <w:szCs w:val="20"/>
                <w:lang w:eastAsia="es-PE"/>
              </w:rPr>
              <w:t>Mediante el documento de constitución del CIEI, la Institución de Investigación garantiza todos los recursos necesarios tales como recursos humanos, infraestructura, logísticos y financieros para que el CIEI cumpla con su mandato.</w:t>
            </w:r>
          </w:p>
        </w:tc>
        <w:tc>
          <w:tcPr>
            <w:tcW w:w="845" w:type="pct"/>
            <w:gridSpan w:val="2"/>
            <w:tcBorders>
              <w:top w:val="single" w:sz="8" w:space="0" w:color="auto"/>
              <w:left w:val="nil"/>
              <w:bottom w:val="single" w:sz="8" w:space="0" w:color="auto"/>
              <w:right w:val="single" w:sz="4" w:space="0" w:color="auto"/>
            </w:tcBorders>
            <w:vAlign w:val="center"/>
          </w:tcPr>
          <w:p w14:paraId="61B82F62" w14:textId="318BCE2F" w:rsidR="008501E1" w:rsidRPr="00F42623" w:rsidRDefault="00340E94" w:rsidP="001B2376">
            <w:pPr>
              <w:spacing w:after="0" w:line="240" w:lineRule="auto"/>
              <w:rPr>
                <w:rFonts w:ascii="Arial" w:eastAsia="Times New Roman" w:hAnsi="Arial" w:cs="Arial"/>
                <w:color w:val="000000"/>
                <w:sz w:val="20"/>
                <w:szCs w:val="16"/>
                <w:lang w:eastAsia="es-PE"/>
              </w:rPr>
            </w:pPr>
            <w:r w:rsidRPr="00340E94">
              <w:rPr>
                <w:rFonts w:ascii="Arial" w:eastAsia="Times New Roman" w:hAnsi="Arial" w:cs="Arial"/>
                <w:sz w:val="20"/>
                <w:szCs w:val="16"/>
                <w:lang w:eastAsia="es-PE"/>
              </w:rPr>
              <w:t>Original o copia del Acta, Carta, Resolución u otro</w:t>
            </w:r>
            <w:r>
              <w:rPr>
                <w:rFonts w:ascii="Arial" w:eastAsia="Times New Roman" w:hAnsi="Arial" w:cs="Arial"/>
                <w:sz w:val="20"/>
                <w:szCs w:val="16"/>
                <w:lang w:eastAsia="es-PE"/>
              </w:rPr>
              <w:t xml:space="preserve"> documento institucional</w:t>
            </w:r>
            <w:r w:rsidRPr="00340E94">
              <w:rPr>
                <w:rFonts w:ascii="Arial" w:eastAsia="Times New Roman" w:hAnsi="Arial" w:cs="Arial"/>
                <w:sz w:val="20"/>
                <w:szCs w:val="16"/>
                <w:lang w:eastAsia="es-PE"/>
              </w:rPr>
              <w:t>.</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71FE9D7D" w14:textId="77777777" w:rsidR="008501E1" w:rsidRPr="004A73D8" w:rsidRDefault="008501E1" w:rsidP="003952E6">
            <w:pPr>
              <w:spacing w:after="0" w:line="240" w:lineRule="auto"/>
              <w:jc w:val="center"/>
              <w:rPr>
                <w:rFonts w:ascii="Arial" w:eastAsia="Times New Roman" w:hAnsi="Arial" w:cs="Arial"/>
                <w:color w:val="000000" w:themeColor="text1"/>
                <w:sz w:val="20"/>
                <w:szCs w:val="16"/>
                <w:lang w:eastAsia="es-PE"/>
              </w:rPr>
            </w:pPr>
          </w:p>
        </w:tc>
        <w:tc>
          <w:tcPr>
            <w:tcW w:w="344" w:type="pct"/>
            <w:gridSpan w:val="2"/>
            <w:tcBorders>
              <w:top w:val="nil"/>
              <w:left w:val="nil"/>
              <w:bottom w:val="single" w:sz="8" w:space="0" w:color="auto"/>
              <w:right w:val="single" w:sz="8" w:space="0" w:color="auto"/>
            </w:tcBorders>
            <w:shd w:val="clear" w:color="auto" w:fill="auto"/>
            <w:vAlign w:val="center"/>
          </w:tcPr>
          <w:p w14:paraId="4FECAAE9" w14:textId="77777777" w:rsidR="008501E1" w:rsidRPr="009A1CC7" w:rsidRDefault="008501E1" w:rsidP="003952E6">
            <w:pPr>
              <w:spacing w:after="0" w:line="240" w:lineRule="auto"/>
              <w:jc w:val="both"/>
              <w:rPr>
                <w:rFonts w:ascii="Arial" w:eastAsia="Times New Roman" w:hAnsi="Arial" w:cs="Arial"/>
                <w:color w:val="000000"/>
                <w:sz w:val="20"/>
                <w:szCs w:val="16"/>
                <w:lang w:eastAsia="es-PE"/>
              </w:rPr>
            </w:pPr>
          </w:p>
        </w:tc>
        <w:tc>
          <w:tcPr>
            <w:tcW w:w="1174" w:type="pct"/>
            <w:gridSpan w:val="2"/>
            <w:tcBorders>
              <w:top w:val="nil"/>
              <w:left w:val="nil"/>
              <w:bottom w:val="single" w:sz="8" w:space="0" w:color="auto"/>
              <w:right w:val="single" w:sz="8" w:space="0" w:color="auto"/>
            </w:tcBorders>
            <w:vAlign w:val="center"/>
          </w:tcPr>
          <w:p w14:paraId="45659911" w14:textId="77777777" w:rsidR="008501E1" w:rsidRPr="008D7F1E" w:rsidRDefault="008501E1" w:rsidP="008D7F1E">
            <w:pPr>
              <w:spacing w:after="0" w:line="240" w:lineRule="auto"/>
              <w:rPr>
                <w:rFonts w:ascii="Arial Narrow" w:eastAsia="Times New Roman" w:hAnsi="Arial Narrow" w:cs="Arial"/>
                <w:color w:val="000000" w:themeColor="text1"/>
                <w:sz w:val="18"/>
                <w:szCs w:val="18"/>
                <w:lang w:eastAsia="es-PE"/>
              </w:rPr>
            </w:pPr>
          </w:p>
        </w:tc>
      </w:tr>
      <w:tr w:rsidR="004E26A5" w:rsidRPr="009A1CC7" w14:paraId="57433FD7"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42"/>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tcPr>
          <w:p w14:paraId="52E239F8" w14:textId="2ABB47C4" w:rsidR="004E26A5" w:rsidRPr="004E26A5" w:rsidRDefault="00340E94" w:rsidP="003952E6">
            <w:pPr>
              <w:spacing w:after="0" w:line="240" w:lineRule="auto"/>
              <w:jc w:val="center"/>
              <w:rPr>
                <w:rFonts w:ascii="Arial" w:eastAsia="Times New Roman" w:hAnsi="Arial" w:cs="Arial"/>
                <w:b/>
                <w:bCs/>
                <w:color w:val="ED7D31" w:themeColor="accent2"/>
                <w:sz w:val="20"/>
                <w:szCs w:val="16"/>
                <w:lang w:eastAsia="es-PE"/>
              </w:rPr>
            </w:pPr>
            <w:r>
              <w:rPr>
                <w:rFonts w:ascii="Arial" w:eastAsia="Times New Roman" w:hAnsi="Arial" w:cs="Arial"/>
                <w:b/>
                <w:bCs/>
                <w:sz w:val="20"/>
                <w:szCs w:val="16"/>
                <w:lang w:eastAsia="es-PE"/>
              </w:rPr>
              <w:t>1.4</w:t>
            </w:r>
          </w:p>
        </w:tc>
        <w:tc>
          <w:tcPr>
            <w:tcW w:w="1885" w:type="pct"/>
            <w:gridSpan w:val="3"/>
            <w:tcBorders>
              <w:top w:val="nil"/>
              <w:left w:val="nil"/>
              <w:bottom w:val="single" w:sz="8" w:space="0" w:color="auto"/>
              <w:right w:val="single" w:sz="8" w:space="0" w:color="auto"/>
            </w:tcBorders>
            <w:shd w:val="clear" w:color="auto" w:fill="auto"/>
            <w:vAlign w:val="center"/>
          </w:tcPr>
          <w:p w14:paraId="4BD6B1F7" w14:textId="535EBF26" w:rsidR="004E26A5" w:rsidRPr="004E26A5" w:rsidRDefault="00340E94" w:rsidP="003952E6">
            <w:pPr>
              <w:spacing w:after="0" w:line="240" w:lineRule="auto"/>
              <w:jc w:val="both"/>
              <w:rPr>
                <w:rFonts w:ascii="Arial" w:eastAsia="Times New Roman" w:hAnsi="Arial" w:cs="Arial"/>
                <w:color w:val="ED7D31" w:themeColor="accent2"/>
                <w:sz w:val="20"/>
                <w:szCs w:val="16"/>
                <w:lang w:eastAsia="es-PE"/>
              </w:rPr>
            </w:pPr>
            <w:r w:rsidRPr="000003EA">
              <w:rPr>
                <w:rFonts w:ascii="Arial" w:eastAsia="Times New Roman" w:hAnsi="Arial" w:cs="Arial"/>
                <w:sz w:val="20"/>
                <w:szCs w:val="16"/>
                <w:lang w:eastAsia="es-PE"/>
              </w:rPr>
              <w:t>La Institución de Investigación aprueba los documentos normativos internos d</w:t>
            </w:r>
            <w:r>
              <w:rPr>
                <w:rFonts w:ascii="Arial" w:eastAsia="Times New Roman" w:hAnsi="Arial" w:cs="Arial"/>
                <w:sz w:val="20"/>
                <w:szCs w:val="16"/>
                <w:lang w:eastAsia="es-PE"/>
              </w:rPr>
              <w:t>el CIEI, tales como Reglamento</w:t>
            </w:r>
            <w:r w:rsidRPr="000003EA">
              <w:rPr>
                <w:rFonts w:ascii="Arial" w:eastAsia="Times New Roman" w:hAnsi="Arial" w:cs="Arial"/>
                <w:sz w:val="20"/>
                <w:szCs w:val="16"/>
                <w:lang w:eastAsia="es-PE"/>
              </w:rPr>
              <w:t>, Manual de procedimientos u otros.</w:t>
            </w:r>
          </w:p>
        </w:tc>
        <w:tc>
          <w:tcPr>
            <w:tcW w:w="845" w:type="pct"/>
            <w:gridSpan w:val="2"/>
            <w:tcBorders>
              <w:top w:val="single" w:sz="8" w:space="0" w:color="auto"/>
              <w:left w:val="nil"/>
              <w:bottom w:val="single" w:sz="8" w:space="0" w:color="auto"/>
              <w:right w:val="single" w:sz="4" w:space="0" w:color="auto"/>
            </w:tcBorders>
          </w:tcPr>
          <w:p w14:paraId="38C4C7A3" w14:textId="77777777" w:rsidR="004E26A5" w:rsidRDefault="004E26A5" w:rsidP="003952E6">
            <w:pPr>
              <w:spacing w:after="0" w:line="240" w:lineRule="auto"/>
              <w:rPr>
                <w:rFonts w:ascii="Arial" w:eastAsia="Times New Roman" w:hAnsi="Arial" w:cs="Arial"/>
                <w:color w:val="000000"/>
                <w:sz w:val="20"/>
                <w:szCs w:val="16"/>
                <w:lang w:eastAsia="es-PE"/>
              </w:rPr>
            </w:pPr>
          </w:p>
          <w:p w14:paraId="06762687" w14:textId="25E3B36C" w:rsidR="004E26A5" w:rsidRDefault="00340E94" w:rsidP="003952E6">
            <w:pPr>
              <w:spacing w:after="0" w:line="240" w:lineRule="auto"/>
              <w:rPr>
                <w:rFonts w:ascii="Arial" w:eastAsia="Times New Roman" w:hAnsi="Arial" w:cs="Arial"/>
                <w:color w:val="000000"/>
                <w:sz w:val="20"/>
                <w:szCs w:val="16"/>
                <w:lang w:eastAsia="es-PE"/>
              </w:rPr>
            </w:pPr>
            <w:r w:rsidRPr="00340E94">
              <w:rPr>
                <w:rFonts w:ascii="Arial" w:eastAsia="Times New Roman" w:hAnsi="Arial" w:cs="Arial"/>
                <w:sz w:val="20"/>
                <w:szCs w:val="16"/>
                <w:lang w:eastAsia="es-PE"/>
              </w:rPr>
              <w:t>Original o copia del Acta, Carta, Resolución u otro</w:t>
            </w:r>
            <w:r>
              <w:rPr>
                <w:rFonts w:ascii="Arial" w:eastAsia="Times New Roman" w:hAnsi="Arial" w:cs="Arial"/>
                <w:sz w:val="20"/>
                <w:szCs w:val="16"/>
                <w:lang w:eastAsia="es-PE"/>
              </w:rPr>
              <w:t xml:space="preserve"> documento institucional</w:t>
            </w:r>
            <w:r w:rsidRPr="00340E94">
              <w:rPr>
                <w:rFonts w:ascii="Arial" w:eastAsia="Times New Roman" w:hAnsi="Arial" w:cs="Arial"/>
                <w:sz w:val="20"/>
                <w:szCs w:val="16"/>
                <w:lang w:eastAsia="es-PE"/>
              </w:rPr>
              <w:t>.</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7DB0BBB1" w14:textId="77777777" w:rsidR="004E26A5" w:rsidRPr="004A73D8" w:rsidRDefault="004E26A5" w:rsidP="003952E6">
            <w:pPr>
              <w:spacing w:after="0" w:line="240" w:lineRule="auto"/>
              <w:jc w:val="center"/>
              <w:rPr>
                <w:rFonts w:ascii="Arial" w:eastAsia="Times New Roman" w:hAnsi="Arial" w:cs="Arial"/>
                <w:color w:val="000000" w:themeColor="text1"/>
                <w:sz w:val="20"/>
                <w:szCs w:val="16"/>
                <w:lang w:eastAsia="es-PE"/>
              </w:rPr>
            </w:pPr>
          </w:p>
        </w:tc>
        <w:tc>
          <w:tcPr>
            <w:tcW w:w="344" w:type="pct"/>
            <w:gridSpan w:val="2"/>
            <w:tcBorders>
              <w:top w:val="nil"/>
              <w:left w:val="nil"/>
              <w:bottom w:val="single" w:sz="8" w:space="0" w:color="auto"/>
              <w:right w:val="single" w:sz="8" w:space="0" w:color="auto"/>
            </w:tcBorders>
            <w:shd w:val="clear" w:color="auto" w:fill="auto"/>
            <w:vAlign w:val="center"/>
          </w:tcPr>
          <w:p w14:paraId="001D6D6A" w14:textId="77777777" w:rsidR="004E26A5" w:rsidRPr="009A1CC7" w:rsidRDefault="004E26A5" w:rsidP="003952E6">
            <w:pPr>
              <w:spacing w:after="0" w:line="240" w:lineRule="auto"/>
              <w:jc w:val="both"/>
              <w:rPr>
                <w:rFonts w:ascii="Arial" w:eastAsia="Times New Roman" w:hAnsi="Arial" w:cs="Arial"/>
                <w:color w:val="000000"/>
                <w:sz w:val="20"/>
                <w:szCs w:val="16"/>
                <w:lang w:eastAsia="es-PE"/>
              </w:rPr>
            </w:pPr>
          </w:p>
        </w:tc>
        <w:tc>
          <w:tcPr>
            <w:tcW w:w="1174" w:type="pct"/>
            <w:gridSpan w:val="2"/>
            <w:tcBorders>
              <w:top w:val="nil"/>
              <w:left w:val="nil"/>
              <w:bottom w:val="single" w:sz="8" w:space="0" w:color="auto"/>
              <w:right w:val="single" w:sz="8" w:space="0" w:color="auto"/>
            </w:tcBorders>
            <w:vAlign w:val="center"/>
          </w:tcPr>
          <w:p w14:paraId="03FB3595" w14:textId="77777777" w:rsidR="004E26A5" w:rsidRPr="001F54F6" w:rsidRDefault="004E26A5" w:rsidP="00B20FB0">
            <w:pPr>
              <w:spacing w:after="0" w:line="240" w:lineRule="auto"/>
              <w:rPr>
                <w:rFonts w:ascii="Arial" w:eastAsia="Times New Roman" w:hAnsi="Arial" w:cs="Arial"/>
                <w:color w:val="000000" w:themeColor="text1"/>
                <w:sz w:val="18"/>
                <w:szCs w:val="18"/>
                <w:lang w:eastAsia="es-PE"/>
              </w:rPr>
            </w:pPr>
          </w:p>
        </w:tc>
      </w:tr>
      <w:tr w:rsidR="00B20FB0" w:rsidRPr="009A1CC7" w14:paraId="3DB7DB9E" w14:textId="3200B16C"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42"/>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3951382" w14:textId="7A739D06" w:rsidR="00B20FB0" w:rsidRPr="009A1CC7" w:rsidRDefault="00B20FB0" w:rsidP="003952E6">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w:t>
            </w:r>
            <w:r w:rsidR="004E26A5">
              <w:rPr>
                <w:rFonts w:ascii="Arial" w:eastAsia="Times New Roman" w:hAnsi="Arial" w:cs="Arial"/>
                <w:b/>
                <w:bCs/>
                <w:color w:val="000000"/>
                <w:sz w:val="20"/>
                <w:szCs w:val="16"/>
                <w:lang w:eastAsia="es-PE"/>
              </w:rPr>
              <w:t>5</w:t>
            </w:r>
          </w:p>
        </w:tc>
        <w:tc>
          <w:tcPr>
            <w:tcW w:w="1885" w:type="pct"/>
            <w:gridSpan w:val="3"/>
            <w:tcBorders>
              <w:top w:val="nil"/>
              <w:left w:val="nil"/>
              <w:bottom w:val="single" w:sz="8" w:space="0" w:color="auto"/>
              <w:right w:val="single" w:sz="8" w:space="0" w:color="auto"/>
            </w:tcBorders>
            <w:shd w:val="clear" w:color="auto" w:fill="auto"/>
            <w:vAlign w:val="center"/>
            <w:hideMark/>
          </w:tcPr>
          <w:p w14:paraId="491A28BC" w14:textId="761A4E20" w:rsidR="00B20FB0" w:rsidRPr="009A1CC7" w:rsidRDefault="00340E94" w:rsidP="003952E6">
            <w:pPr>
              <w:spacing w:after="0" w:line="240" w:lineRule="auto"/>
              <w:jc w:val="both"/>
              <w:rPr>
                <w:rFonts w:ascii="Arial" w:eastAsia="Times New Roman" w:hAnsi="Arial" w:cs="Arial"/>
                <w:color w:val="000000"/>
                <w:sz w:val="20"/>
                <w:szCs w:val="16"/>
                <w:lang w:eastAsia="es-PE"/>
              </w:rPr>
            </w:pPr>
            <w:r w:rsidRPr="0062351D">
              <w:rPr>
                <w:rFonts w:ascii="Arial" w:eastAsia="Times New Roman" w:hAnsi="Arial" w:cs="Arial"/>
                <w:color w:val="000000" w:themeColor="text1"/>
                <w:sz w:val="20"/>
                <w:szCs w:val="20"/>
                <w:lang w:eastAsia="es-PE"/>
              </w:rPr>
              <w:t>El CIEI</w:t>
            </w:r>
            <w:r>
              <w:rPr>
                <w:rFonts w:ascii="Arial" w:eastAsia="Times New Roman" w:hAnsi="Arial" w:cs="Arial"/>
                <w:color w:val="000000" w:themeColor="text1"/>
                <w:sz w:val="20"/>
                <w:szCs w:val="20"/>
                <w:lang w:eastAsia="es-PE"/>
              </w:rPr>
              <w:t>,</w:t>
            </w:r>
            <w:r w:rsidRPr="0062351D">
              <w:rPr>
                <w:rFonts w:ascii="Arial" w:eastAsia="Times New Roman" w:hAnsi="Arial" w:cs="Arial"/>
                <w:color w:val="000000" w:themeColor="text1"/>
                <w:sz w:val="20"/>
                <w:szCs w:val="20"/>
                <w:lang w:eastAsia="es-PE"/>
              </w:rPr>
              <w:t xml:space="preserve"> en función de sus </w:t>
            </w:r>
            <w:r>
              <w:rPr>
                <w:rFonts w:ascii="Arial" w:eastAsia="Times New Roman" w:hAnsi="Arial" w:cs="Arial"/>
                <w:color w:val="000000" w:themeColor="text1"/>
                <w:sz w:val="20"/>
                <w:szCs w:val="20"/>
                <w:lang w:eastAsia="es-PE"/>
              </w:rPr>
              <w:t>atribuciones para evaluar, aprobar, monitorear y supervisar los protocolos de investigación</w:t>
            </w:r>
            <w:r w:rsidRPr="0062351D">
              <w:rPr>
                <w:rFonts w:ascii="Arial" w:eastAsia="Times New Roman" w:hAnsi="Arial" w:cs="Arial"/>
                <w:color w:val="000000" w:themeColor="text1"/>
                <w:sz w:val="20"/>
                <w:szCs w:val="20"/>
                <w:lang w:eastAsia="es-PE"/>
              </w:rPr>
              <w:t>, establece una política de responsabilidades de los investigadores.</w:t>
            </w:r>
          </w:p>
        </w:tc>
        <w:tc>
          <w:tcPr>
            <w:tcW w:w="845" w:type="pct"/>
            <w:gridSpan w:val="2"/>
            <w:tcBorders>
              <w:top w:val="single" w:sz="8" w:space="0" w:color="auto"/>
              <w:left w:val="nil"/>
              <w:bottom w:val="single" w:sz="8" w:space="0" w:color="auto"/>
              <w:right w:val="single" w:sz="4" w:space="0" w:color="auto"/>
            </w:tcBorders>
          </w:tcPr>
          <w:p w14:paraId="7DABB57B" w14:textId="77777777" w:rsidR="004E26A5" w:rsidRDefault="004E26A5" w:rsidP="003952E6">
            <w:pPr>
              <w:spacing w:after="0" w:line="240" w:lineRule="auto"/>
              <w:rPr>
                <w:rFonts w:ascii="Arial" w:eastAsia="Times New Roman" w:hAnsi="Arial" w:cs="Arial"/>
                <w:color w:val="000000"/>
                <w:sz w:val="20"/>
                <w:szCs w:val="16"/>
                <w:lang w:eastAsia="es-PE"/>
              </w:rPr>
            </w:pPr>
          </w:p>
          <w:p w14:paraId="4CA0DA4B" w14:textId="52468346" w:rsidR="00B20FB0" w:rsidRPr="009A1CC7" w:rsidRDefault="00340E94" w:rsidP="00340E94">
            <w:pPr>
              <w:spacing w:after="0" w:line="240" w:lineRule="auto"/>
              <w:rPr>
                <w:rFonts w:ascii="Arial" w:eastAsia="Times New Roman" w:hAnsi="Arial" w:cs="Arial"/>
                <w:color w:val="000000"/>
                <w:sz w:val="20"/>
                <w:szCs w:val="16"/>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0B998B38" w14:textId="070AC067" w:rsidR="00B20FB0" w:rsidRPr="004A73D8" w:rsidRDefault="00B20FB0" w:rsidP="003952E6">
            <w:pPr>
              <w:spacing w:after="0" w:line="240" w:lineRule="auto"/>
              <w:jc w:val="center"/>
              <w:rPr>
                <w:rFonts w:ascii="Arial" w:eastAsia="Times New Roman" w:hAnsi="Arial" w:cs="Arial"/>
                <w:color w:val="000000" w:themeColor="text1"/>
                <w:sz w:val="20"/>
                <w:szCs w:val="16"/>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1C7E8B6F" w14:textId="77777777" w:rsidR="00B20FB0" w:rsidRPr="009A1CC7" w:rsidRDefault="00B20FB0" w:rsidP="003952E6">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1174" w:type="pct"/>
            <w:gridSpan w:val="2"/>
            <w:tcBorders>
              <w:top w:val="nil"/>
              <w:left w:val="nil"/>
              <w:bottom w:val="single" w:sz="8" w:space="0" w:color="auto"/>
              <w:right w:val="single" w:sz="8" w:space="0" w:color="auto"/>
            </w:tcBorders>
            <w:vAlign w:val="center"/>
          </w:tcPr>
          <w:p w14:paraId="5FA343B7" w14:textId="674F97B8" w:rsidR="004301EA" w:rsidRPr="001F54F6" w:rsidRDefault="004301EA" w:rsidP="00B20FB0">
            <w:pPr>
              <w:spacing w:after="0" w:line="240" w:lineRule="auto"/>
              <w:rPr>
                <w:rFonts w:ascii="Arial" w:eastAsia="Times New Roman" w:hAnsi="Arial" w:cs="Arial"/>
                <w:color w:val="000000" w:themeColor="text1"/>
                <w:sz w:val="18"/>
                <w:szCs w:val="18"/>
                <w:lang w:eastAsia="es-PE"/>
              </w:rPr>
            </w:pPr>
          </w:p>
        </w:tc>
      </w:tr>
      <w:tr w:rsidR="000930E4" w:rsidRPr="009A1CC7" w14:paraId="56D0E1E2"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42"/>
        </w:trPr>
        <w:tc>
          <w:tcPr>
            <w:tcW w:w="293" w:type="pct"/>
            <w:tcBorders>
              <w:top w:val="single" w:sz="8" w:space="0" w:color="auto"/>
              <w:left w:val="single" w:sz="8" w:space="0" w:color="auto"/>
              <w:bottom w:val="single" w:sz="8" w:space="0" w:color="auto"/>
              <w:right w:val="single" w:sz="8" w:space="0" w:color="000000"/>
            </w:tcBorders>
            <w:shd w:val="clear" w:color="auto" w:fill="D0CECE" w:themeFill="background2" w:themeFillShade="E6"/>
            <w:vAlign w:val="center"/>
          </w:tcPr>
          <w:p w14:paraId="618E6EEC" w14:textId="26767970" w:rsidR="000930E4" w:rsidRPr="000930E4" w:rsidRDefault="000930E4" w:rsidP="000930E4">
            <w:pPr>
              <w:spacing w:after="0" w:line="240" w:lineRule="auto"/>
              <w:jc w:val="center"/>
              <w:rPr>
                <w:rFonts w:ascii="Arial" w:eastAsia="Times New Roman" w:hAnsi="Arial" w:cs="Arial"/>
                <w:b/>
                <w:bCs/>
                <w:color w:val="000000"/>
                <w:sz w:val="20"/>
                <w:szCs w:val="16"/>
                <w:lang w:eastAsia="es-PE"/>
              </w:rPr>
            </w:pPr>
            <w:r w:rsidRPr="000930E4">
              <w:rPr>
                <w:rFonts w:ascii="Arial" w:eastAsia="Times New Roman" w:hAnsi="Arial" w:cs="Arial"/>
                <w:b/>
                <w:bCs/>
                <w:color w:val="000000"/>
                <w:sz w:val="20"/>
                <w:szCs w:val="16"/>
                <w:lang w:eastAsia="es-PE"/>
              </w:rPr>
              <w:lastRenderedPageBreak/>
              <w:t>2</w:t>
            </w:r>
          </w:p>
        </w:tc>
        <w:tc>
          <w:tcPr>
            <w:tcW w:w="1885" w:type="pct"/>
            <w:gridSpan w:val="3"/>
            <w:tcBorders>
              <w:top w:val="nil"/>
              <w:left w:val="nil"/>
              <w:bottom w:val="single" w:sz="8" w:space="0" w:color="auto"/>
              <w:right w:val="single" w:sz="8" w:space="0" w:color="auto"/>
            </w:tcBorders>
            <w:shd w:val="clear" w:color="auto" w:fill="D0CECE" w:themeFill="background2" w:themeFillShade="E6"/>
            <w:vAlign w:val="center"/>
          </w:tcPr>
          <w:p w14:paraId="3042482D" w14:textId="6C693897" w:rsidR="000930E4" w:rsidRPr="000930E4" w:rsidRDefault="000930E4" w:rsidP="000930E4">
            <w:pPr>
              <w:spacing w:after="0" w:line="240" w:lineRule="auto"/>
              <w:jc w:val="center"/>
              <w:rPr>
                <w:rFonts w:ascii="Arial" w:eastAsia="Times New Roman" w:hAnsi="Arial" w:cs="Arial"/>
                <w:color w:val="000000" w:themeColor="text1"/>
                <w:sz w:val="20"/>
                <w:szCs w:val="20"/>
                <w:lang w:eastAsia="es-PE"/>
              </w:rPr>
            </w:pPr>
            <w:r w:rsidRPr="000930E4">
              <w:rPr>
                <w:rFonts w:ascii="Arial" w:eastAsia="Times New Roman" w:hAnsi="Arial" w:cs="Arial"/>
                <w:b/>
                <w:bCs/>
                <w:color w:val="000000"/>
                <w:sz w:val="20"/>
                <w:szCs w:val="20"/>
                <w:lang w:eastAsia="es-PE"/>
              </w:rPr>
              <w:t>Composición, Organización y Estructura del CIEI</w:t>
            </w:r>
          </w:p>
        </w:tc>
        <w:tc>
          <w:tcPr>
            <w:tcW w:w="845" w:type="pct"/>
            <w:gridSpan w:val="2"/>
            <w:tcBorders>
              <w:top w:val="single" w:sz="8" w:space="0" w:color="auto"/>
              <w:left w:val="nil"/>
              <w:bottom w:val="single" w:sz="8" w:space="0" w:color="auto"/>
              <w:right w:val="single" w:sz="4" w:space="0" w:color="auto"/>
            </w:tcBorders>
            <w:shd w:val="clear" w:color="auto" w:fill="D0CECE" w:themeFill="background2" w:themeFillShade="E6"/>
            <w:vAlign w:val="center"/>
          </w:tcPr>
          <w:p w14:paraId="79D7A429" w14:textId="6D53AAAF" w:rsidR="000930E4" w:rsidRPr="000930E4" w:rsidRDefault="000930E4" w:rsidP="000930E4">
            <w:pPr>
              <w:spacing w:after="0" w:line="240" w:lineRule="auto"/>
              <w:jc w:val="center"/>
              <w:rPr>
                <w:rFonts w:ascii="Arial" w:eastAsia="Times New Roman" w:hAnsi="Arial" w:cs="Arial"/>
                <w:color w:val="000000"/>
                <w:sz w:val="20"/>
                <w:szCs w:val="16"/>
                <w:lang w:eastAsia="es-PE"/>
              </w:rPr>
            </w:pPr>
            <w:r w:rsidRPr="000930E4">
              <w:rPr>
                <w:rFonts w:ascii="Arial" w:eastAsia="Times New Roman" w:hAnsi="Arial" w:cs="Arial"/>
                <w:b/>
                <w:bCs/>
                <w:color w:val="000000"/>
                <w:sz w:val="20"/>
                <w:szCs w:val="20"/>
                <w:lang w:eastAsia="es-PE"/>
              </w:rPr>
              <w:t>Verificador</w:t>
            </w:r>
          </w:p>
        </w:tc>
        <w:tc>
          <w:tcPr>
            <w:tcW w:w="458" w:type="pct"/>
            <w:gridSpan w:val="2"/>
            <w:tcBorders>
              <w:top w:val="nil"/>
              <w:left w:val="single" w:sz="4" w:space="0" w:color="auto"/>
              <w:bottom w:val="single" w:sz="8" w:space="0" w:color="auto"/>
              <w:right w:val="single" w:sz="8" w:space="0" w:color="auto"/>
            </w:tcBorders>
            <w:shd w:val="clear" w:color="auto" w:fill="D0CECE" w:themeFill="background2" w:themeFillShade="E6"/>
            <w:vAlign w:val="center"/>
          </w:tcPr>
          <w:p w14:paraId="60C1B37A" w14:textId="01DE5CDA" w:rsidR="000930E4" w:rsidRPr="000930E4" w:rsidRDefault="000930E4" w:rsidP="000930E4">
            <w:pPr>
              <w:spacing w:after="0" w:line="240" w:lineRule="auto"/>
              <w:jc w:val="center"/>
              <w:rPr>
                <w:rFonts w:ascii="Arial" w:eastAsia="Times New Roman" w:hAnsi="Arial" w:cs="Arial"/>
                <w:color w:val="000000" w:themeColor="text1"/>
                <w:sz w:val="20"/>
                <w:szCs w:val="16"/>
                <w:lang w:eastAsia="es-PE"/>
              </w:rPr>
            </w:pPr>
            <w:r w:rsidRPr="000930E4">
              <w:rPr>
                <w:rFonts w:ascii="Arial" w:eastAsia="Times New Roman" w:hAnsi="Arial" w:cs="Arial"/>
                <w:b/>
                <w:bCs/>
                <w:color w:val="000000"/>
                <w:sz w:val="20"/>
                <w:szCs w:val="20"/>
                <w:lang w:eastAsia="es-PE"/>
              </w:rPr>
              <w:t>Sí</w:t>
            </w:r>
          </w:p>
        </w:tc>
        <w:tc>
          <w:tcPr>
            <w:tcW w:w="344" w:type="pct"/>
            <w:gridSpan w:val="2"/>
            <w:tcBorders>
              <w:top w:val="nil"/>
              <w:left w:val="nil"/>
              <w:bottom w:val="single" w:sz="8" w:space="0" w:color="auto"/>
              <w:right w:val="single" w:sz="8" w:space="0" w:color="auto"/>
            </w:tcBorders>
            <w:shd w:val="clear" w:color="auto" w:fill="D0CECE" w:themeFill="background2" w:themeFillShade="E6"/>
            <w:vAlign w:val="center"/>
          </w:tcPr>
          <w:p w14:paraId="020F2F75" w14:textId="3BCE240B" w:rsidR="000930E4" w:rsidRPr="000930E4" w:rsidRDefault="000930E4" w:rsidP="000930E4">
            <w:pPr>
              <w:spacing w:after="0" w:line="240" w:lineRule="auto"/>
              <w:jc w:val="center"/>
              <w:rPr>
                <w:rFonts w:ascii="Arial" w:eastAsia="Times New Roman" w:hAnsi="Arial" w:cs="Arial"/>
                <w:color w:val="000000"/>
                <w:sz w:val="20"/>
                <w:szCs w:val="16"/>
                <w:lang w:eastAsia="es-PE"/>
              </w:rPr>
            </w:pPr>
            <w:r w:rsidRPr="000930E4">
              <w:rPr>
                <w:rFonts w:ascii="Arial" w:eastAsia="Times New Roman" w:hAnsi="Arial" w:cs="Arial"/>
                <w:b/>
                <w:bCs/>
                <w:color w:val="000000"/>
                <w:sz w:val="20"/>
                <w:szCs w:val="20"/>
                <w:lang w:eastAsia="es-PE"/>
              </w:rPr>
              <w:t>No</w:t>
            </w:r>
          </w:p>
        </w:tc>
        <w:tc>
          <w:tcPr>
            <w:tcW w:w="1174" w:type="pct"/>
            <w:gridSpan w:val="2"/>
            <w:tcBorders>
              <w:top w:val="nil"/>
              <w:left w:val="nil"/>
              <w:bottom w:val="single" w:sz="8" w:space="0" w:color="auto"/>
              <w:right w:val="single" w:sz="8" w:space="0" w:color="auto"/>
            </w:tcBorders>
            <w:shd w:val="clear" w:color="auto" w:fill="D0CECE" w:themeFill="background2" w:themeFillShade="E6"/>
            <w:vAlign w:val="center"/>
          </w:tcPr>
          <w:p w14:paraId="1B9C50B5" w14:textId="6E498D17" w:rsidR="000930E4" w:rsidRPr="000930E4" w:rsidRDefault="000930E4" w:rsidP="000930E4">
            <w:pPr>
              <w:spacing w:after="0" w:line="240" w:lineRule="auto"/>
              <w:jc w:val="center"/>
              <w:rPr>
                <w:rFonts w:ascii="Arial" w:eastAsia="Times New Roman" w:hAnsi="Arial" w:cs="Arial"/>
                <w:color w:val="000000" w:themeColor="text1"/>
                <w:sz w:val="18"/>
                <w:szCs w:val="18"/>
                <w:lang w:eastAsia="es-PE"/>
              </w:rPr>
            </w:pPr>
            <w:r w:rsidRPr="000930E4">
              <w:rPr>
                <w:rFonts w:ascii="Arial" w:eastAsia="Times New Roman" w:hAnsi="Arial" w:cs="Arial"/>
                <w:b/>
                <w:bCs/>
                <w:color w:val="000000"/>
                <w:sz w:val="20"/>
                <w:szCs w:val="20"/>
                <w:lang w:eastAsia="es-PE"/>
              </w:rPr>
              <w:t>Observaciones</w:t>
            </w:r>
          </w:p>
        </w:tc>
      </w:tr>
      <w:tr w:rsidR="000930E4" w:rsidRPr="009A1CC7" w14:paraId="5113E958"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1"/>
        </w:trPr>
        <w:tc>
          <w:tcPr>
            <w:tcW w:w="293" w:type="pct"/>
            <w:vMerge w:val="restart"/>
            <w:tcBorders>
              <w:left w:val="single" w:sz="8" w:space="0" w:color="auto"/>
              <w:bottom w:val="single" w:sz="8" w:space="0" w:color="auto"/>
              <w:right w:val="single" w:sz="8" w:space="0" w:color="000000"/>
            </w:tcBorders>
            <w:shd w:val="clear" w:color="auto" w:fill="FFFFFF" w:themeFill="background1"/>
            <w:vAlign w:val="center"/>
          </w:tcPr>
          <w:p w14:paraId="63965E63" w14:textId="268F9E07" w:rsidR="000930E4" w:rsidRPr="009A1CC7" w:rsidRDefault="000930E4" w:rsidP="000930E4">
            <w:pPr>
              <w:spacing w:after="0" w:line="240" w:lineRule="auto"/>
              <w:jc w:val="center"/>
              <w:rPr>
                <w:rFonts w:ascii="Arial" w:eastAsia="Times New Roman" w:hAnsi="Arial" w:cs="Arial"/>
                <w:b/>
                <w:bCs/>
                <w:color w:val="000000"/>
                <w:lang w:eastAsia="es-PE"/>
              </w:rPr>
            </w:pPr>
            <w:r>
              <w:rPr>
                <w:rFonts w:ascii="Arial" w:eastAsia="Times New Roman" w:hAnsi="Arial" w:cs="Arial"/>
                <w:b/>
                <w:bCs/>
                <w:color w:val="000000"/>
                <w:lang w:eastAsia="es-PE"/>
              </w:rPr>
              <w:t>2.1</w:t>
            </w:r>
          </w:p>
        </w:tc>
        <w:tc>
          <w:tcPr>
            <w:tcW w:w="4707" w:type="pct"/>
            <w:gridSpan w:val="11"/>
            <w:tcBorders>
              <w:top w:val="nil"/>
              <w:left w:val="nil"/>
              <w:bottom w:val="single" w:sz="8" w:space="0" w:color="auto"/>
              <w:right w:val="single" w:sz="8" w:space="0" w:color="auto"/>
            </w:tcBorders>
            <w:shd w:val="clear" w:color="auto" w:fill="FFFFFF" w:themeFill="background1"/>
            <w:vAlign w:val="center"/>
          </w:tcPr>
          <w:p w14:paraId="219AF774" w14:textId="178C4DF3" w:rsidR="000930E4" w:rsidRPr="00340E94" w:rsidRDefault="000930E4" w:rsidP="000930E4">
            <w:pPr>
              <w:spacing w:after="0" w:line="240" w:lineRule="auto"/>
              <w:rPr>
                <w:rFonts w:ascii="Arial" w:eastAsia="Times New Roman" w:hAnsi="Arial" w:cs="Arial"/>
                <w:b/>
                <w:color w:val="000000" w:themeColor="text1"/>
                <w:sz w:val="20"/>
                <w:szCs w:val="20"/>
                <w:lang w:eastAsia="es-PE"/>
              </w:rPr>
            </w:pPr>
            <w:r w:rsidRPr="0062351D">
              <w:rPr>
                <w:rFonts w:ascii="Arial" w:eastAsia="Times New Roman" w:hAnsi="Arial" w:cs="Arial"/>
                <w:color w:val="000000" w:themeColor="text1"/>
                <w:sz w:val="20"/>
                <w:szCs w:val="20"/>
                <w:lang w:eastAsia="es-PE"/>
              </w:rPr>
              <w:t>El CIEI tiene definido el número de miembros integrantes:</w:t>
            </w:r>
          </w:p>
        </w:tc>
      </w:tr>
      <w:tr w:rsidR="000930E4" w:rsidRPr="009A1CC7" w14:paraId="151D0CE3" w14:textId="64D490A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7"/>
        </w:trPr>
        <w:tc>
          <w:tcPr>
            <w:tcW w:w="293"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09850D5"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single" w:sz="4" w:space="0" w:color="auto"/>
              <w:left w:val="nil"/>
              <w:bottom w:val="single" w:sz="4" w:space="0" w:color="auto"/>
              <w:right w:val="nil"/>
            </w:tcBorders>
            <w:shd w:val="clear" w:color="auto" w:fill="FFFFFF" w:themeFill="background1"/>
            <w:vAlign w:val="center"/>
            <w:hideMark/>
          </w:tcPr>
          <w:p w14:paraId="7E61DDD5" w14:textId="78F0730E" w:rsidR="000930E4" w:rsidRPr="002362CA" w:rsidRDefault="000930E4" w:rsidP="000930E4">
            <w:pPr>
              <w:spacing w:after="0" w:line="240" w:lineRule="auto"/>
              <w:jc w:val="both"/>
              <w:rPr>
                <w:rFonts w:ascii="Arial" w:eastAsia="Times New Roman" w:hAnsi="Arial" w:cs="Arial"/>
                <w:color w:val="ED7D31" w:themeColor="accent2"/>
                <w:sz w:val="20"/>
                <w:szCs w:val="20"/>
                <w:lang w:eastAsia="es-PE"/>
              </w:rPr>
            </w:pPr>
            <w:r w:rsidRPr="000930E4">
              <w:rPr>
                <w:rFonts w:ascii="Arial" w:eastAsia="Times New Roman" w:hAnsi="Arial" w:cs="Arial"/>
                <w:sz w:val="20"/>
                <w:szCs w:val="20"/>
                <w:lang w:eastAsia="es-PE"/>
              </w:rPr>
              <w:t xml:space="preserve">a)     Está </w:t>
            </w:r>
            <w:r w:rsidRPr="0062351D">
              <w:rPr>
                <w:rFonts w:ascii="Arial" w:eastAsia="Times New Roman" w:hAnsi="Arial" w:cs="Arial"/>
                <w:color w:val="000000" w:themeColor="text1"/>
                <w:sz w:val="20"/>
                <w:szCs w:val="20"/>
                <w:lang w:eastAsia="es-PE"/>
              </w:rPr>
              <w:t>descrito en el Reglamento el número de miembros titular</w:t>
            </w:r>
            <w:r>
              <w:rPr>
                <w:rFonts w:ascii="Arial" w:eastAsia="Times New Roman" w:hAnsi="Arial" w:cs="Arial"/>
                <w:color w:val="000000" w:themeColor="text1"/>
                <w:sz w:val="20"/>
                <w:szCs w:val="20"/>
                <w:lang w:eastAsia="es-PE"/>
              </w:rPr>
              <w:t>es y alternos que asegura el quó</w:t>
            </w:r>
            <w:r w:rsidRPr="0062351D">
              <w:rPr>
                <w:rFonts w:ascii="Arial" w:eastAsia="Times New Roman" w:hAnsi="Arial" w:cs="Arial"/>
                <w:color w:val="000000" w:themeColor="text1"/>
                <w:sz w:val="20"/>
                <w:szCs w:val="20"/>
                <w:lang w:eastAsia="es-PE"/>
              </w:rPr>
              <w:t>rum necesario para el funcionamiento del CIEI.</w:t>
            </w:r>
          </w:p>
        </w:tc>
        <w:tc>
          <w:tcPr>
            <w:tcW w:w="845" w:type="pct"/>
            <w:gridSpan w:val="2"/>
            <w:vMerge w:val="restart"/>
            <w:tcBorders>
              <w:top w:val="single" w:sz="8" w:space="0" w:color="auto"/>
              <w:left w:val="single" w:sz="8" w:space="0" w:color="auto"/>
              <w:right w:val="single" w:sz="8" w:space="0" w:color="auto"/>
            </w:tcBorders>
            <w:vAlign w:val="center"/>
          </w:tcPr>
          <w:p w14:paraId="3D49A8CD" w14:textId="2E81A4D1" w:rsidR="000930E4" w:rsidRPr="009A1CC7" w:rsidRDefault="000930E4" w:rsidP="000930E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82826" w14:textId="4283E63A"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single" w:sz="8" w:space="0" w:color="auto"/>
              <w:left w:val="nil"/>
              <w:bottom w:val="single" w:sz="8" w:space="0" w:color="auto"/>
              <w:right w:val="single" w:sz="8" w:space="0" w:color="auto"/>
            </w:tcBorders>
            <w:shd w:val="clear" w:color="auto" w:fill="auto"/>
            <w:vAlign w:val="center"/>
            <w:hideMark/>
          </w:tcPr>
          <w:p w14:paraId="0178DF59" w14:textId="657943EC"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49BEBA00" w14:textId="737C534B"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05049E9D" w14:textId="34F26F96"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83"/>
        </w:trPr>
        <w:tc>
          <w:tcPr>
            <w:tcW w:w="293" w:type="pct"/>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68412BF"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FFFFFF" w:themeFill="background1"/>
            <w:vAlign w:val="center"/>
            <w:hideMark/>
          </w:tcPr>
          <w:p w14:paraId="63CFE3CB" w14:textId="306724E2" w:rsidR="000930E4" w:rsidRPr="002362CA" w:rsidRDefault="000930E4" w:rsidP="000930E4">
            <w:pPr>
              <w:spacing w:after="0" w:line="240" w:lineRule="auto"/>
              <w:jc w:val="both"/>
              <w:rPr>
                <w:rFonts w:ascii="Arial" w:eastAsia="Times New Roman" w:hAnsi="Arial" w:cs="Arial"/>
                <w:color w:val="ED7D31" w:themeColor="accent2"/>
                <w:sz w:val="20"/>
                <w:szCs w:val="20"/>
                <w:lang w:eastAsia="es-PE"/>
              </w:rPr>
            </w:pPr>
            <w:r w:rsidRPr="002362CA">
              <w:rPr>
                <w:rFonts w:ascii="Arial" w:eastAsia="Times New Roman" w:hAnsi="Arial" w:cs="Arial"/>
                <w:color w:val="000000" w:themeColor="text1"/>
                <w:sz w:val="20"/>
                <w:szCs w:val="20"/>
                <w:lang w:eastAsia="es-PE"/>
              </w:rPr>
              <w:t>b)    Está integrado por un mínimo de 5 miembros titulares.</w:t>
            </w:r>
          </w:p>
        </w:tc>
        <w:tc>
          <w:tcPr>
            <w:tcW w:w="845" w:type="pct"/>
            <w:gridSpan w:val="2"/>
            <w:vMerge/>
            <w:tcBorders>
              <w:left w:val="single" w:sz="8" w:space="0" w:color="auto"/>
              <w:bottom w:val="single" w:sz="8" w:space="0" w:color="auto"/>
              <w:right w:val="single" w:sz="8" w:space="0" w:color="auto"/>
            </w:tcBorders>
          </w:tcPr>
          <w:p w14:paraId="474539F4"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8" w:space="0" w:color="auto"/>
              <w:bottom w:val="single" w:sz="8" w:space="0" w:color="auto"/>
              <w:right w:val="single" w:sz="8" w:space="0" w:color="auto"/>
            </w:tcBorders>
            <w:shd w:val="clear" w:color="auto" w:fill="auto"/>
            <w:vAlign w:val="center"/>
          </w:tcPr>
          <w:p w14:paraId="3962BFFF" w14:textId="5924271B"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1C6C6252" w14:textId="562F5009"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53AFA24F" w14:textId="03946234"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25B403CD" w14:textId="13F2A23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1"/>
        </w:trPr>
        <w:tc>
          <w:tcPr>
            <w:tcW w:w="29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4590B4" w14:textId="77777777" w:rsidR="000930E4" w:rsidRPr="009A1CC7" w:rsidRDefault="000930E4" w:rsidP="000930E4">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2.2</w:t>
            </w:r>
          </w:p>
        </w:tc>
        <w:tc>
          <w:tcPr>
            <w:tcW w:w="4707" w:type="pct"/>
            <w:gridSpan w:val="11"/>
            <w:tcBorders>
              <w:top w:val="single" w:sz="8" w:space="0" w:color="auto"/>
              <w:left w:val="nil"/>
              <w:bottom w:val="nil"/>
              <w:right w:val="single" w:sz="8" w:space="0" w:color="000000"/>
            </w:tcBorders>
          </w:tcPr>
          <w:p w14:paraId="5E45F8F0" w14:textId="3E52BF39" w:rsidR="000930E4" w:rsidRPr="009A1CC7" w:rsidRDefault="000930E4" w:rsidP="000930E4">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 xml:space="preserve">El CIEI </w:t>
            </w:r>
            <w:r>
              <w:rPr>
                <w:rFonts w:ascii="Arial" w:eastAsia="Times New Roman" w:hAnsi="Arial" w:cs="Arial"/>
                <w:color w:val="000000" w:themeColor="text1"/>
                <w:sz w:val="20"/>
                <w:szCs w:val="20"/>
                <w:lang w:eastAsia="es-PE"/>
              </w:rPr>
              <w:t>está constituido por</w:t>
            </w:r>
            <w:r w:rsidRPr="0062351D">
              <w:rPr>
                <w:rFonts w:ascii="Arial" w:eastAsia="Times New Roman" w:hAnsi="Arial" w:cs="Arial"/>
                <w:color w:val="000000" w:themeColor="text1"/>
                <w:sz w:val="20"/>
                <w:szCs w:val="20"/>
                <w:lang w:eastAsia="es-PE"/>
              </w:rPr>
              <w:t xml:space="preserve"> profesionales de diversas discipli</w:t>
            </w:r>
            <w:r>
              <w:rPr>
                <w:rFonts w:ascii="Arial" w:eastAsia="Times New Roman" w:hAnsi="Arial" w:cs="Arial"/>
                <w:color w:val="000000" w:themeColor="text1"/>
                <w:sz w:val="20"/>
                <w:szCs w:val="20"/>
                <w:lang w:eastAsia="es-PE"/>
              </w:rPr>
              <w:t>nas y miembros de la comunidad:</w:t>
            </w:r>
          </w:p>
        </w:tc>
      </w:tr>
      <w:tr w:rsidR="000930E4" w:rsidRPr="009A1CC7" w14:paraId="1BC33E61" w14:textId="3D6BEAAD"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30"/>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06029B61"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single" w:sz="8" w:space="0" w:color="auto"/>
              <w:left w:val="nil"/>
              <w:bottom w:val="single" w:sz="8" w:space="0" w:color="auto"/>
              <w:right w:val="single" w:sz="8" w:space="0" w:color="auto"/>
            </w:tcBorders>
            <w:shd w:val="clear" w:color="auto" w:fill="auto"/>
            <w:vAlign w:val="center"/>
            <w:hideMark/>
          </w:tcPr>
          <w:p w14:paraId="2D0F8BCA" w14:textId="067ACE5B"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w:t>
            </w:r>
            <w:r w:rsidRPr="0062351D">
              <w:rPr>
                <w:rFonts w:ascii="Arial" w:eastAsia="Times New Roman" w:hAnsi="Arial" w:cs="Arial"/>
                <w:color w:val="000000" w:themeColor="text1"/>
                <w:sz w:val="20"/>
                <w:szCs w:val="20"/>
                <w:lang w:eastAsia="es-PE"/>
              </w:rPr>
              <w:t>Al menos cuenta con un miembro con pericia cien</w:t>
            </w:r>
            <w:r>
              <w:rPr>
                <w:rFonts w:ascii="Arial" w:eastAsia="Times New Roman" w:hAnsi="Arial" w:cs="Arial"/>
                <w:color w:val="000000" w:themeColor="text1"/>
                <w:sz w:val="20"/>
                <w:szCs w:val="20"/>
                <w:lang w:eastAsia="es-PE"/>
              </w:rPr>
              <w:t xml:space="preserve">tífica en el campo de la salud </w:t>
            </w:r>
            <w:r w:rsidRPr="0062351D">
              <w:rPr>
                <w:rFonts w:ascii="Arial" w:eastAsia="Times New Roman" w:hAnsi="Arial" w:cs="Arial"/>
                <w:color w:val="000000" w:themeColor="text1"/>
                <w:sz w:val="20"/>
                <w:szCs w:val="20"/>
                <w:lang w:eastAsia="es-PE"/>
              </w:rPr>
              <w:t>(que incluya metodología de la investigación)</w:t>
            </w:r>
            <w:r>
              <w:rPr>
                <w:rFonts w:ascii="Arial" w:eastAsia="Times New Roman" w:hAnsi="Arial" w:cs="Arial"/>
                <w:color w:val="000000" w:themeColor="text1"/>
                <w:sz w:val="20"/>
                <w:szCs w:val="20"/>
                <w:lang w:eastAsia="es-PE"/>
              </w:rPr>
              <w:t>.</w:t>
            </w:r>
          </w:p>
        </w:tc>
        <w:tc>
          <w:tcPr>
            <w:tcW w:w="845" w:type="pct"/>
            <w:gridSpan w:val="2"/>
            <w:vMerge w:val="restart"/>
            <w:tcBorders>
              <w:top w:val="single" w:sz="8" w:space="0" w:color="auto"/>
              <w:left w:val="nil"/>
              <w:right w:val="single" w:sz="4" w:space="0" w:color="auto"/>
            </w:tcBorders>
          </w:tcPr>
          <w:p w14:paraId="5A8D8730" w14:textId="77777777" w:rsidR="000930E4" w:rsidRDefault="000930E4" w:rsidP="000930E4">
            <w:pPr>
              <w:spacing w:after="0" w:line="240" w:lineRule="auto"/>
              <w:rPr>
                <w:rFonts w:ascii="Arial" w:eastAsia="Times New Roman" w:hAnsi="Arial" w:cs="Arial"/>
                <w:color w:val="000000"/>
                <w:sz w:val="20"/>
                <w:szCs w:val="20"/>
                <w:lang w:eastAsia="es-PE"/>
              </w:rPr>
            </w:pPr>
          </w:p>
          <w:p w14:paraId="4C8608F0" w14:textId="77777777" w:rsidR="000930E4" w:rsidRDefault="000930E4" w:rsidP="000930E4">
            <w:pPr>
              <w:spacing w:after="0" w:line="240" w:lineRule="auto"/>
              <w:rPr>
                <w:rFonts w:ascii="Arial" w:eastAsia="Times New Roman" w:hAnsi="Arial" w:cs="Arial"/>
                <w:color w:val="000000"/>
                <w:sz w:val="20"/>
                <w:szCs w:val="20"/>
                <w:lang w:eastAsia="es-PE"/>
              </w:rPr>
            </w:pPr>
          </w:p>
          <w:p w14:paraId="3F2A2E3A" w14:textId="77777777" w:rsidR="000930E4" w:rsidRDefault="000930E4" w:rsidP="000930E4">
            <w:pPr>
              <w:spacing w:after="0" w:line="240" w:lineRule="auto"/>
              <w:rPr>
                <w:rFonts w:ascii="Arial" w:eastAsia="Times New Roman" w:hAnsi="Arial" w:cs="Arial"/>
                <w:color w:val="000000"/>
                <w:sz w:val="20"/>
                <w:szCs w:val="20"/>
                <w:lang w:eastAsia="es-PE"/>
              </w:rPr>
            </w:pPr>
          </w:p>
          <w:p w14:paraId="3D519A50" w14:textId="4D11CE75" w:rsidR="000930E4" w:rsidRPr="009A1CC7" w:rsidRDefault="000930E4" w:rsidP="000930E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Reglamento, </w:t>
            </w:r>
            <w:r w:rsidRPr="00C8078F">
              <w:rPr>
                <w:rFonts w:ascii="Arial" w:eastAsia="Times New Roman" w:hAnsi="Arial" w:cs="Arial"/>
                <w:color w:val="000000"/>
                <w:sz w:val="20"/>
                <w:szCs w:val="20"/>
                <w:lang w:eastAsia="es-PE"/>
              </w:rPr>
              <w:t>Curriculum Vitae, constancia y/o documentos que avalen la experiencia</w:t>
            </w:r>
            <w:r>
              <w:rPr>
                <w:rFonts w:ascii="Arial" w:eastAsia="Times New Roman" w:hAnsi="Arial" w:cs="Arial"/>
                <w:color w:val="000000"/>
                <w:sz w:val="20"/>
                <w:szCs w:val="20"/>
                <w:lang w:eastAsia="es-PE"/>
              </w:rPr>
              <w:t xml:space="preserve">, estudios </w:t>
            </w:r>
            <w:r w:rsidRPr="00C8078F">
              <w:rPr>
                <w:rFonts w:ascii="Arial" w:eastAsia="Times New Roman" w:hAnsi="Arial" w:cs="Arial"/>
                <w:color w:val="000000"/>
                <w:sz w:val="20"/>
                <w:szCs w:val="20"/>
                <w:lang w:eastAsia="es-PE"/>
              </w:rPr>
              <w:t>y</w:t>
            </w:r>
            <w:r>
              <w:rPr>
                <w:rFonts w:ascii="Arial" w:eastAsia="Times New Roman" w:hAnsi="Arial" w:cs="Arial"/>
                <w:color w:val="000000"/>
                <w:sz w:val="20"/>
                <w:szCs w:val="20"/>
                <w:lang w:eastAsia="es-PE"/>
              </w:rPr>
              <w:t>/o</w:t>
            </w:r>
            <w:r w:rsidRPr="00C8078F">
              <w:rPr>
                <w:rFonts w:ascii="Arial" w:eastAsia="Times New Roman" w:hAnsi="Arial" w:cs="Arial"/>
                <w:color w:val="000000"/>
                <w:sz w:val="20"/>
                <w:szCs w:val="20"/>
                <w:lang w:eastAsia="es-PE"/>
              </w:rPr>
              <w:t xml:space="preserve"> capacitación</w:t>
            </w:r>
            <w:r>
              <w:rPr>
                <w:rFonts w:ascii="Arial" w:eastAsia="Times New Roman" w:hAnsi="Arial" w:cs="Arial"/>
                <w:color w:val="000000"/>
                <w:sz w:val="20"/>
                <w:szCs w:val="20"/>
                <w:lang w:eastAsia="es-PE"/>
              </w:rPr>
              <w:t xml:space="preserve">. </w:t>
            </w:r>
          </w:p>
        </w:tc>
        <w:tc>
          <w:tcPr>
            <w:tcW w:w="458" w:type="pct"/>
            <w:gridSpan w:val="2"/>
            <w:tcBorders>
              <w:top w:val="single" w:sz="8" w:space="0" w:color="auto"/>
              <w:left w:val="single" w:sz="4" w:space="0" w:color="auto"/>
              <w:bottom w:val="nil"/>
              <w:right w:val="single" w:sz="8" w:space="0" w:color="auto"/>
            </w:tcBorders>
            <w:shd w:val="clear" w:color="auto" w:fill="auto"/>
            <w:vAlign w:val="center"/>
          </w:tcPr>
          <w:p w14:paraId="48729D06" w14:textId="5AFD2BD8"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single" w:sz="8" w:space="0" w:color="auto"/>
              <w:left w:val="nil"/>
              <w:bottom w:val="nil"/>
              <w:right w:val="single" w:sz="8" w:space="0" w:color="auto"/>
            </w:tcBorders>
            <w:shd w:val="clear" w:color="auto" w:fill="auto"/>
            <w:vAlign w:val="center"/>
          </w:tcPr>
          <w:p w14:paraId="6FFEC472" w14:textId="5537CCE0"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7016C05E" w14:textId="6E882567"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3D50C7AE" w14:textId="33DEC7F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2C3CD78C"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3525D433" w14:textId="05583752"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sidRPr="000930E4">
              <w:rPr>
                <w:rFonts w:ascii="Arial" w:eastAsia="Times New Roman" w:hAnsi="Arial" w:cs="Arial"/>
                <w:sz w:val="20"/>
                <w:szCs w:val="20"/>
                <w:lang w:eastAsia="es-PE"/>
              </w:rPr>
              <w:t xml:space="preserve">b) Al </w:t>
            </w:r>
            <w:r w:rsidRPr="0062351D">
              <w:rPr>
                <w:rFonts w:ascii="Arial" w:eastAsia="Times New Roman" w:hAnsi="Arial" w:cs="Arial"/>
                <w:color w:val="000000" w:themeColor="text1"/>
                <w:sz w:val="20"/>
                <w:szCs w:val="20"/>
                <w:lang w:eastAsia="es-PE"/>
              </w:rPr>
              <w:t>menos cuenta con un miembro con pericia en ciencias conductuales o sociales.</w:t>
            </w:r>
          </w:p>
        </w:tc>
        <w:tc>
          <w:tcPr>
            <w:tcW w:w="845" w:type="pct"/>
            <w:gridSpan w:val="2"/>
            <w:vMerge/>
            <w:tcBorders>
              <w:left w:val="nil"/>
              <w:right w:val="single" w:sz="4" w:space="0" w:color="auto"/>
            </w:tcBorders>
          </w:tcPr>
          <w:p w14:paraId="6ACBCDF6"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74A872A" w14:textId="3D87F308"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single" w:sz="8" w:space="0" w:color="auto"/>
              <w:left w:val="nil"/>
              <w:bottom w:val="single" w:sz="8" w:space="0" w:color="auto"/>
              <w:right w:val="single" w:sz="8" w:space="0" w:color="auto"/>
            </w:tcBorders>
            <w:shd w:val="clear" w:color="auto" w:fill="auto"/>
            <w:vAlign w:val="center"/>
          </w:tcPr>
          <w:p w14:paraId="5130198B" w14:textId="2F7E00CA"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04AA2547" w14:textId="780FC951"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48199C32"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93" w:type="pct"/>
            <w:vMerge/>
            <w:tcBorders>
              <w:top w:val="single" w:sz="8" w:space="0" w:color="auto"/>
              <w:left w:val="single" w:sz="8" w:space="0" w:color="auto"/>
              <w:bottom w:val="single" w:sz="8" w:space="0" w:color="000000"/>
              <w:right w:val="single" w:sz="8" w:space="0" w:color="000000"/>
            </w:tcBorders>
            <w:vAlign w:val="center"/>
          </w:tcPr>
          <w:p w14:paraId="5A2BA333"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tcPr>
          <w:p w14:paraId="5720B870" w14:textId="65EAB16E"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w:t>
            </w:r>
            <w:r w:rsidRPr="009A1CC7">
              <w:rPr>
                <w:rFonts w:ascii="Arial" w:eastAsia="Times New Roman" w:hAnsi="Arial" w:cs="Arial"/>
                <w:color w:val="000000"/>
                <w:sz w:val="20"/>
                <w:szCs w:val="20"/>
                <w:lang w:eastAsia="es-PE"/>
              </w:rPr>
              <w:t>)  Al menos cuenta con un miembro con pericia en asuntos éticos.</w:t>
            </w:r>
          </w:p>
        </w:tc>
        <w:tc>
          <w:tcPr>
            <w:tcW w:w="845" w:type="pct"/>
            <w:gridSpan w:val="2"/>
            <w:vMerge/>
            <w:tcBorders>
              <w:left w:val="nil"/>
              <w:right w:val="single" w:sz="4" w:space="0" w:color="auto"/>
            </w:tcBorders>
          </w:tcPr>
          <w:p w14:paraId="1D508385"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34D24F32" w14:textId="77777777"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single" w:sz="8" w:space="0" w:color="auto"/>
              <w:left w:val="nil"/>
              <w:bottom w:val="single" w:sz="8" w:space="0" w:color="auto"/>
              <w:right w:val="single" w:sz="8" w:space="0" w:color="auto"/>
            </w:tcBorders>
            <w:shd w:val="clear" w:color="auto" w:fill="auto"/>
            <w:vAlign w:val="center"/>
          </w:tcPr>
          <w:p w14:paraId="03350EC1" w14:textId="77777777"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2583B092" w14:textId="77777777"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723327A8" w14:textId="0E64C06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5F094469"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0192670F" w14:textId="2D8AC8C9"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d</w:t>
            </w:r>
            <w:r w:rsidRPr="009A1CC7">
              <w:rPr>
                <w:rFonts w:ascii="Arial" w:eastAsia="Times New Roman" w:hAnsi="Arial" w:cs="Arial"/>
                <w:color w:val="000000"/>
                <w:sz w:val="20"/>
                <w:szCs w:val="20"/>
                <w:lang w:eastAsia="es-PE"/>
              </w:rPr>
              <w:t>)  Al menos cuenta con un miembro con pericia en asuntos legales.</w:t>
            </w:r>
          </w:p>
        </w:tc>
        <w:tc>
          <w:tcPr>
            <w:tcW w:w="845" w:type="pct"/>
            <w:gridSpan w:val="2"/>
            <w:vMerge/>
            <w:tcBorders>
              <w:left w:val="nil"/>
              <w:right w:val="single" w:sz="4" w:space="0" w:color="auto"/>
            </w:tcBorders>
          </w:tcPr>
          <w:p w14:paraId="23F84CFB"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4" w:space="0" w:color="auto"/>
              <w:bottom w:val="nil"/>
              <w:right w:val="single" w:sz="8" w:space="0" w:color="auto"/>
            </w:tcBorders>
            <w:shd w:val="clear" w:color="auto" w:fill="auto"/>
            <w:vAlign w:val="center"/>
          </w:tcPr>
          <w:p w14:paraId="6888680A" w14:textId="53B84BFD"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tcPr>
          <w:p w14:paraId="540C2D50" w14:textId="23835386"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4A35FE51" w14:textId="10AB0DA8"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47FE323A" w14:textId="146A4D8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5"/>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2F8550D1"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287A3446" w14:textId="48673E8B"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w:t>
            </w:r>
            <w:r w:rsidRPr="009A1CC7">
              <w:rPr>
                <w:rFonts w:ascii="Arial" w:eastAsia="Times New Roman" w:hAnsi="Arial" w:cs="Arial"/>
                <w:color w:val="000000"/>
                <w:sz w:val="20"/>
                <w:szCs w:val="20"/>
                <w:lang w:eastAsia="es-PE"/>
              </w:rPr>
              <w:t>)  Al menos un miembro representante de la comunidad que no sea profesional de la salud y que no pertenezca a la institución.</w:t>
            </w:r>
          </w:p>
        </w:tc>
        <w:tc>
          <w:tcPr>
            <w:tcW w:w="845" w:type="pct"/>
            <w:gridSpan w:val="2"/>
            <w:vMerge/>
            <w:tcBorders>
              <w:left w:val="nil"/>
              <w:right w:val="single" w:sz="4" w:space="0" w:color="auto"/>
            </w:tcBorders>
          </w:tcPr>
          <w:p w14:paraId="39BE1A24"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3342CCE" w14:textId="0027F873"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tcPr>
          <w:p w14:paraId="33A7D0B3" w14:textId="288ACC36" w:rsidR="000930E4" w:rsidRPr="004A73D8"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4D2D27A8" w14:textId="0D37A8CC"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3ADEA3B4" w14:textId="58573C49"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7DD9B4AE"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23F580B5" w14:textId="244EFABE"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f</w:t>
            </w:r>
            <w:r w:rsidRPr="009A1CC7">
              <w:rPr>
                <w:rFonts w:ascii="Arial" w:eastAsia="Times New Roman" w:hAnsi="Arial" w:cs="Arial"/>
                <w:color w:val="000000"/>
                <w:sz w:val="20"/>
                <w:szCs w:val="20"/>
                <w:lang w:eastAsia="es-PE"/>
              </w:rPr>
              <w:t xml:space="preserve">)  Al menos </w:t>
            </w:r>
            <w:r>
              <w:rPr>
                <w:rFonts w:ascii="Arial" w:eastAsia="Times New Roman" w:hAnsi="Arial" w:cs="Arial"/>
                <w:color w:val="000000"/>
                <w:sz w:val="20"/>
                <w:szCs w:val="20"/>
                <w:lang w:eastAsia="es-PE"/>
              </w:rPr>
              <w:t xml:space="preserve">cuenta con </w:t>
            </w:r>
            <w:r w:rsidRPr="009A1CC7">
              <w:rPr>
                <w:rFonts w:ascii="Arial" w:eastAsia="Times New Roman" w:hAnsi="Arial" w:cs="Arial"/>
                <w:color w:val="000000"/>
                <w:sz w:val="20"/>
                <w:szCs w:val="20"/>
                <w:lang w:eastAsia="es-PE"/>
              </w:rPr>
              <w:t>un miembro con capacitación en Buenas Prácticas Clínicas.</w:t>
            </w:r>
          </w:p>
        </w:tc>
        <w:tc>
          <w:tcPr>
            <w:tcW w:w="845" w:type="pct"/>
            <w:gridSpan w:val="2"/>
            <w:vMerge/>
            <w:tcBorders>
              <w:left w:val="nil"/>
              <w:right w:val="single" w:sz="4" w:space="0" w:color="auto"/>
            </w:tcBorders>
          </w:tcPr>
          <w:p w14:paraId="397C2FEF"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1C575F38" w14:textId="1873132B"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5EECBB69" w14:textId="0ECB568B"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nil"/>
              <w:left w:val="nil"/>
              <w:bottom w:val="single" w:sz="8" w:space="0" w:color="auto"/>
              <w:right w:val="single" w:sz="8" w:space="0" w:color="auto"/>
            </w:tcBorders>
          </w:tcPr>
          <w:p w14:paraId="25B097B6" w14:textId="2B534784"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1A1549F2" w14:textId="02B8D6C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0A3B1433"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178299E8" w14:textId="609D7251"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g</w:t>
            </w:r>
            <w:r w:rsidRPr="009A1CC7">
              <w:rPr>
                <w:rFonts w:ascii="Arial" w:eastAsia="Times New Roman" w:hAnsi="Arial" w:cs="Arial"/>
                <w:color w:val="000000"/>
                <w:sz w:val="20"/>
                <w:szCs w:val="20"/>
                <w:lang w:eastAsia="es-PE"/>
              </w:rPr>
              <w:t xml:space="preserve">)  Al menos un miembro </w:t>
            </w:r>
            <w:r>
              <w:rPr>
                <w:rFonts w:ascii="Arial" w:eastAsia="Times New Roman" w:hAnsi="Arial" w:cs="Arial"/>
                <w:color w:val="000000"/>
                <w:sz w:val="20"/>
                <w:szCs w:val="20"/>
                <w:lang w:eastAsia="es-PE"/>
              </w:rPr>
              <w:t>cuenta con</w:t>
            </w:r>
            <w:r w:rsidRPr="009A1CC7">
              <w:rPr>
                <w:rFonts w:ascii="Arial" w:eastAsia="Times New Roman" w:hAnsi="Arial" w:cs="Arial"/>
                <w:color w:val="000000"/>
                <w:sz w:val="20"/>
                <w:szCs w:val="20"/>
                <w:lang w:eastAsia="es-PE"/>
              </w:rPr>
              <w:t xml:space="preserve"> formación en bioética</w:t>
            </w:r>
            <w:r>
              <w:rPr>
                <w:rFonts w:ascii="Arial" w:eastAsia="Times New Roman" w:hAnsi="Arial" w:cs="Arial"/>
                <w:color w:val="000000"/>
                <w:sz w:val="20"/>
                <w:szCs w:val="20"/>
                <w:lang w:eastAsia="es-PE"/>
              </w:rPr>
              <w:t xml:space="preserve"> </w:t>
            </w:r>
            <w:r w:rsidRPr="009A1CC7">
              <w:rPr>
                <w:rFonts w:ascii="Arial" w:eastAsia="Times New Roman" w:hAnsi="Arial" w:cs="Arial"/>
                <w:color w:val="000000"/>
                <w:sz w:val="20"/>
                <w:szCs w:val="20"/>
                <w:lang w:eastAsia="es-PE"/>
              </w:rPr>
              <w:t>(</w:t>
            </w:r>
            <w:r>
              <w:rPr>
                <w:rFonts w:ascii="Arial" w:eastAsia="Times New Roman" w:hAnsi="Arial" w:cs="Arial"/>
                <w:color w:val="000000"/>
                <w:sz w:val="20"/>
                <w:szCs w:val="20"/>
                <w:lang w:eastAsia="es-PE"/>
              </w:rPr>
              <w:t>al</w:t>
            </w:r>
            <w:r w:rsidRPr="009A1CC7">
              <w:rPr>
                <w:rFonts w:ascii="Arial" w:eastAsia="Times New Roman" w:hAnsi="Arial" w:cs="Arial"/>
                <w:color w:val="000000"/>
                <w:sz w:val="20"/>
                <w:szCs w:val="20"/>
                <w:lang w:eastAsia="es-PE"/>
              </w:rPr>
              <w:t xml:space="preserve"> menos estudios de postgrado en bioética otorgado por universidad).</w:t>
            </w:r>
          </w:p>
        </w:tc>
        <w:tc>
          <w:tcPr>
            <w:tcW w:w="845" w:type="pct"/>
            <w:gridSpan w:val="2"/>
            <w:vMerge/>
            <w:tcBorders>
              <w:left w:val="nil"/>
              <w:right w:val="single" w:sz="4" w:space="0" w:color="auto"/>
            </w:tcBorders>
          </w:tcPr>
          <w:p w14:paraId="1746D44E"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085727A9" w14:textId="11B325BA"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129931B9" w14:textId="554CC19D"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0813F925" w14:textId="34EB6FA4"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1BFF96B7" w14:textId="0149AF0E"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3DC2842F"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6A55CC8C" w14:textId="465ED5E9"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h</w:t>
            </w:r>
            <w:r w:rsidRPr="009A1CC7">
              <w:rPr>
                <w:rFonts w:ascii="Arial" w:eastAsia="Times New Roman" w:hAnsi="Arial" w:cs="Arial"/>
                <w:color w:val="000000"/>
                <w:sz w:val="20"/>
                <w:szCs w:val="20"/>
                <w:lang w:eastAsia="es-PE"/>
              </w:rPr>
              <w:t>)  La participación de miembros de ambos sexos.</w:t>
            </w:r>
          </w:p>
        </w:tc>
        <w:tc>
          <w:tcPr>
            <w:tcW w:w="845" w:type="pct"/>
            <w:gridSpan w:val="2"/>
            <w:vMerge/>
            <w:tcBorders>
              <w:left w:val="nil"/>
              <w:right w:val="single" w:sz="4" w:space="0" w:color="auto"/>
            </w:tcBorders>
          </w:tcPr>
          <w:p w14:paraId="4E2DEFFE"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78951004" w14:textId="20BB0EE5"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09945EA5" w14:textId="00828AC2"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02CD4F72" w14:textId="4726B481"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488782F2" w14:textId="196D88CF"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09"/>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3745BBDA"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09447E14" w14:textId="52C93745"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w:t>
            </w:r>
            <w:r w:rsidRPr="009A1CC7">
              <w:rPr>
                <w:rFonts w:ascii="Arial" w:eastAsia="Times New Roman" w:hAnsi="Arial" w:cs="Arial"/>
                <w:color w:val="000000"/>
                <w:sz w:val="20"/>
                <w:szCs w:val="20"/>
                <w:lang w:eastAsia="es-PE"/>
              </w:rPr>
              <w:t>)  </w:t>
            </w:r>
            <w:r w:rsidRPr="0062351D">
              <w:rPr>
                <w:rFonts w:ascii="Arial" w:eastAsia="Times New Roman" w:hAnsi="Arial" w:cs="Arial"/>
                <w:color w:val="000000" w:themeColor="text1"/>
                <w:sz w:val="20"/>
                <w:szCs w:val="20"/>
                <w:lang w:eastAsia="es-PE"/>
              </w:rPr>
              <w:t xml:space="preserve">Todos los miembros </w:t>
            </w:r>
            <w:r>
              <w:rPr>
                <w:rFonts w:ascii="Arial" w:eastAsia="Times New Roman" w:hAnsi="Arial" w:cs="Arial"/>
                <w:color w:val="000000" w:themeColor="text1"/>
                <w:sz w:val="20"/>
                <w:szCs w:val="20"/>
                <w:lang w:eastAsia="es-PE"/>
              </w:rPr>
              <w:t>cuentan</w:t>
            </w:r>
            <w:r w:rsidRPr="0062351D">
              <w:rPr>
                <w:rFonts w:ascii="Arial" w:eastAsia="Times New Roman" w:hAnsi="Arial" w:cs="Arial"/>
                <w:color w:val="000000" w:themeColor="text1"/>
                <w:sz w:val="20"/>
                <w:szCs w:val="20"/>
                <w:lang w:eastAsia="es-PE"/>
              </w:rPr>
              <w:t xml:space="preserve"> con al menos un certificado de capacitación básica en ética en investigación</w:t>
            </w:r>
            <w:r>
              <w:rPr>
                <w:rFonts w:ascii="Arial" w:eastAsia="Times New Roman" w:hAnsi="Arial" w:cs="Arial"/>
                <w:color w:val="000000" w:themeColor="text1"/>
                <w:sz w:val="20"/>
                <w:szCs w:val="20"/>
                <w:lang w:eastAsia="es-PE"/>
              </w:rPr>
              <w:t>.</w:t>
            </w:r>
          </w:p>
        </w:tc>
        <w:tc>
          <w:tcPr>
            <w:tcW w:w="845" w:type="pct"/>
            <w:gridSpan w:val="2"/>
            <w:vMerge/>
            <w:tcBorders>
              <w:left w:val="nil"/>
              <w:bottom w:val="single" w:sz="8" w:space="0" w:color="auto"/>
              <w:right w:val="single" w:sz="4" w:space="0" w:color="auto"/>
            </w:tcBorders>
          </w:tcPr>
          <w:p w14:paraId="2A4DF680"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23A57D9D" w14:textId="43372750"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1ED0BA4B" w14:textId="687DD300"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nil"/>
              <w:left w:val="nil"/>
              <w:bottom w:val="single" w:sz="8" w:space="0" w:color="auto"/>
              <w:right w:val="single" w:sz="8" w:space="0" w:color="auto"/>
            </w:tcBorders>
            <w:vAlign w:val="center"/>
          </w:tcPr>
          <w:p w14:paraId="1A2634B6" w14:textId="32E78F1B"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32C09EFF" w14:textId="46C0D8F3"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8"/>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1B7647E" w14:textId="56E53CC5" w:rsidR="000930E4" w:rsidRPr="009A1CC7" w:rsidRDefault="000930E4" w:rsidP="000930E4">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w:t>
            </w:r>
            <w:r>
              <w:rPr>
                <w:rFonts w:ascii="Arial" w:eastAsia="Times New Roman" w:hAnsi="Arial" w:cs="Arial"/>
                <w:b/>
                <w:bCs/>
                <w:color w:val="000000"/>
                <w:sz w:val="20"/>
                <w:szCs w:val="20"/>
                <w:lang w:eastAsia="es-PE"/>
              </w:rPr>
              <w:t>3</w:t>
            </w:r>
          </w:p>
        </w:tc>
        <w:tc>
          <w:tcPr>
            <w:tcW w:w="1885" w:type="pct"/>
            <w:gridSpan w:val="3"/>
            <w:tcBorders>
              <w:top w:val="nil"/>
              <w:left w:val="nil"/>
              <w:bottom w:val="single" w:sz="8" w:space="0" w:color="auto"/>
              <w:right w:val="single" w:sz="8" w:space="0" w:color="auto"/>
            </w:tcBorders>
            <w:shd w:val="clear" w:color="auto" w:fill="auto"/>
            <w:vAlign w:val="center"/>
            <w:hideMark/>
          </w:tcPr>
          <w:p w14:paraId="439702CD" w14:textId="3F498975" w:rsidR="000930E4" w:rsidRPr="009A1CC7" w:rsidRDefault="000930E4" w:rsidP="000930E4">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El CIEI establece los criterios y procedimientos para la elección de miembros titulares y alternos.</w:t>
            </w:r>
          </w:p>
        </w:tc>
        <w:tc>
          <w:tcPr>
            <w:tcW w:w="845" w:type="pct"/>
            <w:gridSpan w:val="2"/>
            <w:tcBorders>
              <w:top w:val="single" w:sz="8" w:space="0" w:color="auto"/>
              <w:left w:val="nil"/>
              <w:bottom w:val="single" w:sz="8" w:space="0" w:color="auto"/>
              <w:right w:val="single" w:sz="4" w:space="0" w:color="auto"/>
            </w:tcBorders>
            <w:vAlign w:val="center"/>
          </w:tcPr>
          <w:p w14:paraId="01D0222F" w14:textId="370618E4" w:rsidR="000930E4" w:rsidRPr="009A1CC7" w:rsidRDefault="000930E4" w:rsidP="000930E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135341D3" w14:textId="35EBF5FD"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7C10FCD6" w14:textId="3974D6A1"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single" w:sz="8" w:space="0" w:color="auto"/>
              <w:left w:val="nil"/>
              <w:bottom w:val="single" w:sz="8" w:space="0" w:color="auto"/>
              <w:right w:val="single" w:sz="8" w:space="0" w:color="auto"/>
            </w:tcBorders>
            <w:vAlign w:val="center"/>
          </w:tcPr>
          <w:p w14:paraId="6F4FA9E8" w14:textId="7869DB44" w:rsidR="000930E4" w:rsidRPr="004A73D8" w:rsidRDefault="000930E4" w:rsidP="000930E4">
            <w:pPr>
              <w:spacing w:after="0" w:line="240" w:lineRule="auto"/>
              <w:jc w:val="both"/>
              <w:rPr>
                <w:rFonts w:ascii="Arial" w:eastAsia="Times New Roman" w:hAnsi="Arial" w:cs="Arial"/>
                <w:color w:val="000000" w:themeColor="text1"/>
                <w:sz w:val="18"/>
                <w:szCs w:val="18"/>
                <w:lang w:eastAsia="es-PE"/>
              </w:rPr>
            </w:pPr>
          </w:p>
        </w:tc>
      </w:tr>
      <w:tr w:rsidR="000930E4" w:rsidRPr="009A1CC7" w14:paraId="1663460D" w14:textId="5E361BFF"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9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A05CDA" w14:textId="007E13F7" w:rsidR="000930E4" w:rsidRPr="009A1CC7" w:rsidRDefault="000930E4" w:rsidP="000930E4">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w:t>
            </w:r>
            <w:r>
              <w:rPr>
                <w:rFonts w:ascii="Arial" w:eastAsia="Times New Roman" w:hAnsi="Arial" w:cs="Arial"/>
                <w:b/>
                <w:bCs/>
                <w:color w:val="000000"/>
                <w:sz w:val="20"/>
                <w:szCs w:val="20"/>
                <w:lang w:eastAsia="es-PE"/>
              </w:rPr>
              <w:t>4</w:t>
            </w:r>
          </w:p>
        </w:tc>
        <w:tc>
          <w:tcPr>
            <w:tcW w:w="1885" w:type="pct"/>
            <w:gridSpan w:val="3"/>
            <w:tcBorders>
              <w:top w:val="nil"/>
              <w:left w:val="nil"/>
              <w:bottom w:val="single" w:sz="8" w:space="0" w:color="auto"/>
              <w:right w:val="single" w:sz="8" w:space="0" w:color="auto"/>
            </w:tcBorders>
            <w:shd w:val="clear" w:color="auto" w:fill="auto"/>
            <w:vAlign w:val="center"/>
            <w:hideMark/>
          </w:tcPr>
          <w:p w14:paraId="7D16E438" w14:textId="7F7B2683"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w:t>
            </w:r>
            <w:r>
              <w:rPr>
                <w:rFonts w:ascii="Arial" w:eastAsia="Times New Roman" w:hAnsi="Arial" w:cs="Arial"/>
                <w:color w:val="000000"/>
                <w:sz w:val="20"/>
                <w:szCs w:val="20"/>
                <w:lang w:eastAsia="es-PE"/>
              </w:rPr>
              <w:t xml:space="preserve"> </w:t>
            </w:r>
            <w:r w:rsidRPr="009A1CC7">
              <w:rPr>
                <w:rFonts w:ascii="Arial" w:eastAsia="Times New Roman" w:hAnsi="Arial" w:cs="Arial"/>
                <w:color w:val="000000"/>
                <w:sz w:val="20"/>
                <w:szCs w:val="20"/>
                <w:lang w:eastAsia="es-PE"/>
              </w:rPr>
              <w:t>La estructura del CIEI contempla al menos un presidente y un secretario técnico.</w:t>
            </w:r>
          </w:p>
        </w:tc>
        <w:tc>
          <w:tcPr>
            <w:tcW w:w="845" w:type="pct"/>
            <w:gridSpan w:val="2"/>
            <w:vMerge w:val="restart"/>
            <w:tcBorders>
              <w:top w:val="single" w:sz="8" w:space="0" w:color="auto"/>
              <w:left w:val="nil"/>
              <w:right w:val="single" w:sz="4" w:space="0" w:color="auto"/>
            </w:tcBorders>
            <w:vAlign w:val="center"/>
          </w:tcPr>
          <w:p w14:paraId="547C5A15" w14:textId="0DFB2456" w:rsidR="000930E4" w:rsidRPr="009A1CC7" w:rsidRDefault="000930E4" w:rsidP="000930E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723E2E0E" w14:textId="3848C127"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5679B6B6" w14:textId="7EF0AE14"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nil"/>
              <w:left w:val="nil"/>
              <w:bottom w:val="single" w:sz="8" w:space="0" w:color="auto"/>
              <w:right w:val="single" w:sz="8" w:space="0" w:color="auto"/>
            </w:tcBorders>
            <w:vAlign w:val="center"/>
          </w:tcPr>
          <w:p w14:paraId="5CDCE312" w14:textId="100DC574" w:rsidR="000930E4" w:rsidRPr="004A73D8"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43ACE09B" w14:textId="210016C9"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4"/>
        </w:trPr>
        <w:tc>
          <w:tcPr>
            <w:tcW w:w="293" w:type="pct"/>
            <w:vMerge/>
            <w:tcBorders>
              <w:top w:val="single" w:sz="8" w:space="0" w:color="auto"/>
              <w:left w:val="single" w:sz="8" w:space="0" w:color="auto"/>
              <w:bottom w:val="single" w:sz="8" w:space="0" w:color="000000"/>
              <w:right w:val="single" w:sz="8" w:space="0" w:color="000000"/>
            </w:tcBorders>
            <w:vAlign w:val="center"/>
            <w:hideMark/>
          </w:tcPr>
          <w:p w14:paraId="798323B5" w14:textId="77777777" w:rsidR="000930E4" w:rsidRPr="009A1CC7" w:rsidRDefault="000930E4" w:rsidP="000930E4">
            <w:pPr>
              <w:spacing w:after="0" w:line="240" w:lineRule="auto"/>
              <w:rPr>
                <w:rFonts w:ascii="Arial" w:eastAsia="Times New Roman" w:hAnsi="Arial" w:cs="Arial"/>
                <w:b/>
                <w:bCs/>
                <w:color w:val="000000"/>
                <w:sz w:val="20"/>
                <w:szCs w:val="20"/>
                <w:lang w:eastAsia="es-PE"/>
              </w:rPr>
            </w:pPr>
          </w:p>
        </w:tc>
        <w:tc>
          <w:tcPr>
            <w:tcW w:w="1885" w:type="pct"/>
            <w:gridSpan w:val="3"/>
            <w:tcBorders>
              <w:top w:val="nil"/>
              <w:left w:val="nil"/>
              <w:bottom w:val="single" w:sz="8" w:space="0" w:color="auto"/>
              <w:right w:val="single" w:sz="8" w:space="0" w:color="auto"/>
            </w:tcBorders>
            <w:shd w:val="clear" w:color="auto" w:fill="auto"/>
            <w:vAlign w:val="center"/>
            <w:hideMark/>
          </w:tcPr>
          <w:p w14:paraId="36FDBF6E" w14:textId="194B53AF" w:rsidR="000930E4" w:rsidRPr="009A1CC7" w:rsidRDefault="000930E4" w:rsidP="000930E4">
            <w:pPr>
              <w:spacing w:after="0" w:line="240" w:lineRule="auto"/>
              <w:ind w:left="316" w:hanging="284"/>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w:t>
            </w:r>
            <w:r>
              <w:rPr>
                <w:rFonts w:ascii="Arial" w:eastAsia="Times New Roman" w:hAnsi="Arial" w:cs="Arial"/>
                <w:color w:val="000000"/>
                <w:sz w:val="20"/>
                <w:szCs w:val="20"/>
                <w:lang w:eastAsia="es-PE"/>
              </w:rPr>
              <w:t xml:space="preserve"> </w:t>
            </w:r>
            <w:r w:rsidRPr="0062351D">
              <w:rPr>
                <w:rFonts w:ascii="Arial" w:eastAsia="Times New Roman" w:hAnsi="Arial" w:cs="Arial"/>
                <w:color w:val="000000" w:themeColor="text1"/>
                <w:sz w:val="20"/>
                <w:szCs w:val="20"/>
                <w:lang w:eastAsia="es-PE"/>
              </w:rPr>
              <w:t xml:space="preserve">El CIEI define, en su normativa interna, las funciones y responsabilidades del </w:t>
            </w:r>
            <w:r w:rsidRPr="0062351D">
              <w:rPr>
                <w:rFonts w:ascii="Arial" w:eastAsia="Times New Roman" w:hAnsi="Arial" w:cs="Arial"/>
                <w:color w:val="000000" w:themeColor="text1"/>
                <w:sz w:val="20"/>
                <w:szCs w:val="20"/>
                <w:lang w:eastAsia="es-PE"/>
              </w:rPr>
              <w:lastRenderedPageBreak/>
              <w:t xml:space="preserve">presidente, </w:t>
            </w:r>
            <w:r>
              <w:rPr>
                <w:rFonts w:ascii="Arial" w:eastAsia="Times New Roman" w:hAnsi="Arial" w:cs="Arial"/>
                <w:color w:val="000000" w:themeColor="text1"/>
                <w:sz w:val="20"/>
                <w:szCs w:val="20"/>
                <w:lang w:eastAsia="es-PE"/>
              </w:rPr>
              <w:t xml:space="preserve">del </w:t>
            </w:r>
            <w:r w:rsidRPr="0062351D">
              <w:rPr>
                <w:rFonts w:ascii="Arial" w:eastAsia="Times New Roman" w:hAnsi="Arial" w:cs="Arial"/>
                <w:color w:val="000000" w:themeColor="text1"/>
                <w:sz w:val="20"/>
                <w:szCs w:val="20"/>
                <w:lang w:eastAsia="es-PE"/>
              </w:rPr>
              <w:t xml:space="preserve">secretario técnico y </w:t>
            </w:r>
            <w:r>
              <w:rPr>
                <w:rFonts w:ascii="Arial" w:eastAsia="Times New Roman" w:hAnsi="Arial" w:cs="Arial"/>
                <w:color w:val="000000" w:themeColor="text1"/>
                <w:sz w:val="20"/>
                <w:szCs w:val="20"/>
                <w:lang w:eastAsia="es-PE"/>
              </w:rPr>
              <w:t xml:space="preserve">de </w:t>
            </w:r>
            <w:r w:rsidRPr="0062351D">
              <w:rPr>
                <w:rFonts w:ascii="Arial" w:eastAsia="Times New Roman" w:hAnsi="Arial" w:cs="Arial"/>
                <w:color w:val="000000" w:themeColor="text1"/>
                <w:sz w:val="20"/>
                <w:szCs w:val="20"/>
                <w:lang w:eastAsia="es-PE"/>
              </w:rPr>
              <w:t>todos sus miembros</w:t>
            </w:r>
            <w:r w:rsidRPr="009A1CC7">
              <w:rPr>
                <w:rFonts w:ascii="Arial" w:eastAsia="Times New Roman" w:hAnsi="Arial" w:cs="Arial"/>
                <w:color w:val="000000"/>
                <w:sz w:val="20"/>
                <w:szCs w:val="20"/>
                <w:lang w:eastAsia="es-PE"/>
              </w:rPr>
              <w:t>.</w:t>
            </w:r>
          </w:p>
        </w:tc>
        <w:tc>
          <w:tcPr>
            <w:tcW w:w="845" w:type="pct"/>
            <w:gridSpan w:val="2"/>
            <w:vMerge/>
            <w:tcBorders>
              <w:left w:val="nil"/>
              <w:bottom w:val="single" w:sz="8" w:space="0" w:color="auto"/>
              <w:right w:val="single" w:sz="4" w:space="0" w:color="auto"/>
            </w:tcBorders>
          </w:tcPr>
          <w:p w14:paraId="1D721103" w14:textId="77777777" w:rsidR="000930E4" w:rsidRPr="009A1CC7" w:rsidRDefault="000930E4" w:rsidP="000930E4">
            <w:pPr>
              <w:spacing w:after="0" w:line="240" w:lineRule="auto"/>
              <w:rPr>
                <w:rFonts w:ascii="Arial" w:eastAsia="Times New Roman" w:hAnsi="Arial" w:cs="Arial"/>
                <w:color w:val="000000"/>
                <w:sz w:val="20"/>
                <w:szCs w:val="20"/>
                <w:lang w:eastAsia="es-PE"/>
              </w:rPr>
            </w:pP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3FA5AF5C" w14:textId="5A26D1A1"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52453270" w14:textId="7CEC51B3" w:rsidR="000930E4" w:rsidRPr="009A1CC7" w:rsidRDefault="000930E4" w:rsidP="000930E4">
            <w:pPr>
              <w:spacing w:after="0" w:line="240" w:lineRule="auto"/>
              <w:jc w:val="center"/>
              <w:rPr>
                <w:rFonts w:ascii="Arial" w:eastAsia="Times New Roman" w:hAnsi="Arial" w:cs="Arial"/>
                <w:color w:val="000000"/>
                <w:sz w:val="20"/>
                <w:szCs w:val="20"/>
                <w:lang w:eastAsia="es-PE"/>
              </w:rPr>
            </w:pPr>
          </w:p>
        </w:tc>
        <w:tc>
          <w:tcPr>
            <w:tcW w:w="1174" w:type="pct"/>
            <w:gridSpan w:val="2"/>
            <w:tcBorders>
              <w:top w:val="nil"/>
              <w:left w:val="nil"/>
              <w:bottom w:val="single" w:sz="8" w:space="0" w:color="auto"/>
              <w:right w:val="single" w:sz="8" w:space="0" w:color="auto"/>
            </w:tcBorders>
            <w:vAlign w:val="center"/>
          </w:tcPr>
          <w:p w14:paraId="1B76F06B" w14:textId="7B5CAF74" w:rsidR="000930E4" w:rsidRPr="001C233C" w:rsidRDefault="000930E4" w:rsidP="000930E4">
            <w:pPr>
              <w:spacing w:after="0" w:line="240" w:lineRule="auto"/>
              <w:rPr>
                <w:rFonts w:ascii="Arial" w:eastAsia="Times New Roman" w:hAnsi="Arial" w:cs="Arial"/>
                <w:color w:val="000000" w:themeColor="text1"/>
                <w:sz w:val="18"/>
                <w:szCs w:val="18"/>
                <w:lang w:eastAsia="es-PE"/>
              </w:rPr>
            </w:pPr>
          </w:p>
        </w:tc>
      </w:tr>
      <w:tr w:rsidR="000930E4" w:rsidRPr="009A1CC7" w14:paraId="00587CEA" w14:textId="3CF1F2B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A31860E" w14:textId="7F2D21A0" w:rsidR="000930E4" w:rsidRPr="009A1CC7" w:rsidRDefault="000930E4" w:rsidP="000930E4">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lastRenderedPageBreak/>
              <w:t>2.</w:t>
            </w:r>
            <w:r>
              <w:rPr>
                <w:rFonts w:ascii="Arial" w:eastAsia="Times New Roman" w:hAnsi="Arial" w:cs="Arial"/>
                <w:b/>
                <w:bCs/>
                <w:color w:val="000000"/>
                <w:sz w:val="20"/>
                <w:szCs w:val="20"/>
                <w:lang w:eastAsia="es-PE"/>
              </w:rPr>
              <w:t>5</w:t>
            </w:r>
          </w:p>
        </w:tc>
        <w:tc>
          <w:tcPr>
            <w:tcW w:w="1885" w:type="pct"/>
            <w:gridSpan w:val="3"/>
            <w:tcBorders>
              <w:top w:val="nil"/>
              <w:left w:val="nil"/>
              <w:bottom w:val="single" w:sz="8" w:space="0" w:color="auto"/>
              <w:right w:val="single" w:sz="8" w:space="0" w:color="auto"/>
            </w:tcBorders>
            <w:shd w:val="clear" w:color="auto" w:fill="auto"/>
            <w:vAlign w:val="center"/>
            <w:hideMark/>
          </w:tcPr>
          <w:p w14:paraId="38F0A892" w14:textId="139C0691" w:rsidR="000930E4" w:rsidRPr="009A1CC7" w:rsidRDefault="000930E4" w:rsidP="000930E4">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El CIEI define, en su normativa interna, los criterios y procedimientos para seleccionar al presidente.</w:t>
            </w:r>
          </w:p>
        </w:tc>
        <w:tc>
          <w:tcPr>
            <w:tcW w:w="845" w:type="pct"/>
            <w:gridSpan w:val="2"/>
            <w:tcBorders>
              <w:top w:val="single" w:sz="8" w:space="0" w:color="auto"/>
              <w:left w:val="nil"/>
              <w:bottom w:val="single" w:sz="8" w:space="0" w:color="auto"/>
              <w:right w:val="single" w:sz="4" w:space="0" w:color="auto"/>
            </w:tcBorders>
            <w:vAlign w:val="center"/>
          </w:tcPr>
          <w:p w14:paraId="6ACE63A0" w14:textId="3105740E" w:rsidR="000930E4" w:rsidRPr="009A1CC7" w:rsidRDefault="000930E4" w:rsidP="000930E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037FA895" w14:textId="1E44ECE0"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537310CD" w14:textId="5E042B82" w:rsidR="000930E4" w:rsidRPr="009A1CC7" w:rsidRDefault="000930E4" w:rsidP="000930E4">
            <w:pPr>
              <w:spacing w:after="0" w:line="240" w:lineRule="auto"/>
              <w:jc w:val="center"/>
              <w:rPr>
                <w:rFonts w:ascii="Arial" w:eastAsia="Times New Roman" w:hAnsi="Arial" w:cs="Arial"/>
                <w:color w:val="FF0000"/>
                <w:sz w:val="20"/>
                <w:szCs w:val="20"/>
                <w:lang w:eastAsia="es-PE"/>
              </w:rPr>
            </w:pPr>
          </w:p>
        </w:tc>
        <w:tc>
          <w:tcPr>
            <w:tcW w:w="1174" w:type="pct"/>
            <w:gridSpan w:val="2"/>
            <w:tcBorders>
              <w:top w:val="nil"/>
              <w:left w:val="nil"/>
              <w:bottom w:val="single" w:sz="8" w:space="0" w:color="auto"/>
              <w:right w:val="single" w:sz="8" w:space="0" w:color="auto"/>
            </w:tcBorders>
            <w:vAlign w:val="center"/>
          </w:tcPr>
          <w:p w14:paraId="28F93903" w14:textId="2DC3FDD0" w:rsidR="000930E4" w:rsidRPr="001C233C" w:rsidRDefault="000930E4" w:rsidP="000930E4">
            <w:pPr>
              <w:spacing w:after="0" w:line="240" w:lineRule="auto"/>
              <w:jc w:val="both"/>
              <w:rPr>
                <w:rFonts w:ascii="Arial" w:eastAsia="Times New Roman" w:hAnsi="Arial" w:cs="Arial"/>
                <w:color w:val="000000" w:themeColor="text1"/>
                <w:sz w:val="18"/>
                <w:szCs w:val="18"/>
                <w:lang w:eastAsia="es-PE"/>
              </w:rPr>
            </w:pPr>
          </w:p>
        </w:tc>
      </w:tr>
      <w:tr w:rsidR="000930E4" w:rsidRPr="009A1CC7" w14:paraId="545FEBDC" w14:textId="7C0CFC7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DBCDAD2" w14:textId="3E566FF0" w:rsidR="000930E4" w:rsidRPr="009A1CC7" w:rsidRDefault="000930E4" w:rsidP="000930E4">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w:t>
            </w:r>
            <w:r>
              <w:rPr>
                <w:rFonts w:ascii="Arial" w:eastAsia="Times New Roman" w:hAnsi="Arial" w:cs="Arial"/>
                <w:b/>
                <w:bCs/>
                <w:color w:val="000000"/>
                <w:sz w:val="20"/>
                <w:szCs w:val="20"/>
                <w:lang w:eastAsia="es-PE"/>
              </w:rPr>
              <w:t>6</w:t>
            </w:r>
          </w:p>
        </w:tc>
        <w:tc>
          <w:tcPr>
            <w:tcW w:w="1885" w:type="pct"/>
            <w:gridSpan w:val="3"/>
            <w:tcBorders>
              <w:top w:val="nil"/>
              <w:left w:val="nil"/>
              <w:bottom w:val="single" w:sz="8" w:space="0" w:color="auto"/>
              <w:right w:val="single" w:sz="8" w:space="0" w:color="auto"/>
            </w:tcBorders>
            <w:shd w:val="clear" w:color="auto" w:fill="auto"/>
            <w:vAlign w:val="center"/>
            <w:hideMark/>
          </w:tcPr>
          <w:p w14:paraId="3123A4E0" w14:textId="77777777" w:rsidR="000930E4" w:rsidRPr="009A1CC7" w:rsidRDefault="000930E4" w:rsidP="000930E4">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establece el procedimiento de convocatoria de consultores externos.</w:t>
            </w:r>
          </w:p>
        </w:tc>
        <w:tc>
          <w:tcPr>
            <w:tcW w:w="845" w:type="pct"/>
            <w:gridSpan w:val="2"/>
            <w:tcBorders>
              <w:top w:val="single" w:sz="8" w:space="0" w:color="auto"/>
              <w:left w:val="nil"/>
              <w:bottom w:val="single" w:sz="8" w:space="0" w:color="auto"/>
              <w:right w:val="single" w:sz="4" w:space="0" w:color="auto"/>
            </w:tcBorders>
          </w:tcPr>
          <w:p w14:paraId="0909C068" w14:textId="34E41163" w:rsidR="000930E4" w:rsidRPr="009A1CC7" w:rsidRDefault="000930E4" w:rsidP="000930E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3F78ED88" w14:textId="5540099E" w:rsidR="000930E4" w:rsidRPr="004773D9" w:rsidRDefault="000930E4" w:rsidP="000930E4">
            <w:pPr>
              <w:spacing w:after="0" w:line="240" w:lineRule="auto"/>
              <w:jc w:val="center"/>
              <w:rPr>
                <w:rFonts w:ascii="Arial" w:eastAsia="Times New Roman" w:hAnsi="Arial" w:cs="Arial"/>
                <w:b/>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1D3D512D" w14:textId="5965DA8B" w:rsidR="000930E4" w:rsidRPr="009A1CC7" w:rsidRDefault="000930E4" w:rsidP="000930E4">
            <w:pPr>
              <w:spacing w:after="0" w:line="240" w:lineRule="auto"/>
              <w:jc w:val="center"/>
              <w:rPr>
                <w:rFonts w:ascii="Arial" w:eastAsia="Times New Roman" w:hAnsi="Arial" w:cs="Arial"/>
                <w:color w:val="FF0000"/>
                <w:sz w:val="20"/>
                <w:szCs w:val="20"/>
                <w:lang w:eastAsia="es-PE"/>
              </w:rPr>
            </w:pPr>
          </w:p>
        </w:tc>
        <w:tc>
          <w:tcPr>
            <w:tcW w:w="1174" w:type="pct"/>
            <w:gridSpan w:val="2"/>
            <w:tcBorders>
              <w:top w:val="nil"/>
              <w:left w:val="nil"/>
              <w:bottom w:val="single" w:sz="8" w:space="0" w:color="auto"/>
              <w:right w:val="single" w:sz="8" w:space="0" w:color="auto"/>
            </w:tcBorders>
            <w:vAlign w:val="center"/>
          </w:tcPr>
          <w:p w14:paraId="193E0294" w14:textId="52ECD407" w:rsidR="000930E4" w:rsidRPr="00A60A15" w:rsidRDefault="000930E4" w:rsidP="000930E4">
            <w:pPr>
              <w:spacing w:after="0" w:line="240" w:lineRule="auto"/>
              <w:jc w:val="both"/>
              <w:rPr>
                <w:rFonts w:ascii="Arial Narrow" w:eastAsia="Times New Roman" w:hAnsi="Arial Narrow" w:cs="Arial"/>
                <w:color w:val="000000" w:themeColor="text1"/>
                <w:sz w:val="18"/>
                <w:szCs w:val="18"/>
                <w:lang w:eastAsia="es-PE"/>
              </w:rPr>
            </w:pPr>
          </w:p>
        </w:tc>
      </w:tr>
      <w:tr w:rsidR="000930E4" w:rsidRPr="009A1CC7" w14:paraId="0AB62460" w14:textId="31E2A3F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32"/>
        </w:trPr>
        <w:tc>
          <w:tcPr>
            <w:tcW w:w="293"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14125ED" w14:textId="2ABAD710" w:rsidR="000930E4" w:rsidRPr="009A1CC7" w:rsidRDefault="000930E4" w:rsidP="000930E4">
            <w:pPr>
              <w:spacing w:after="0" w:line="240" w:lineRule="auto"/>
              <w:jc w:val="center"/>
              <w:rPr>
                <w:rFonts w:ascii="Arial" w:eastAsia="Times New Roman" w:hAnsi="Arial" w:cs="Arial"/>
                <w:b/>
                <w:bCs/>
                <w:color w:val="000000"/>
                <w:sz w:val="20"/>
                <w:szCs w:val="20"/>
                <w:lang w:eastAsia="es-PE"/>
              </w:rPr>
            </w:pPr>
            <w:r w:rsidRPr="000930E4">
              <w:rPr>
                <w:rFonts w:ascii="Arial" w:eastAsia="Times New Roman" w:hAnsi="Arial" w:cs="Arial"/>
                <w:b/>
                <w:bCs/>
                <w:sz w:val="20"/>
                <w:szCs w:val="20"/>
                <w:lang w:eastAsia="es-PE"/>
              </w:rPr>
              <w:t>2.7</w:t>
            </w:r>
          </w:p>
        </w:tc>
        <w:tc>
          <w:tcPr>
            <w:tcW w:w="1885" w:type="pct"/>
            <w:gridSpan w:val="3"/>
            <w:tcBorders>
              <w:top w:val="nil"/>
              <w:left w:val="nil"/>
              <w:bottom w:val="single" w:sz="8" w:space="0" w:color="auto"/>
              <w:right w:val="single" w:sz="8" w:space="0" w:color="auto"/>
            </w:tcBorders>
            <w:shd w:val="clear" w:color="auto" w:fill="auto"/>
            <w:vAlign w:val="center"/>
            <w:hideMark/>
          </w:tcPr>
          <w:p w14:paraId="1B58F1B5" w14:textId="63B4A870" w:rsidR="000930E4" w:rsidRPr="009A1CC7" w:rsidRDefault="000930E4" w:rsidP="000930E4">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w:t>
            </w:r>
            <w:r>
              <w:rPr>
                <w:rFonts w:ascii="Arial" w:eastAsia="Times New Roman" w:hAnsi="Arial" w:cs="Arial"/>
                <w:color w:val="000000"/>
                <w:sz w:val="20"/>
                <w:szCs w:val="20"/>
                <w:lang w:eastAsia="es-PE"/>
              </w:rPr>
              <w:t xml:space="preserve"> un</w:t>
            </w:r>
            <w:r w:rsidRPr="009A1CC7">
              <w:rPr>
                <w:rFonts w:ascii="Arial" w:eastAsia="Times New Roman" w:hAnsi="Arial" w:cs="Arial"/>
                <w:color w:val="000000"/>
                <w:sz w:val="20"/>
                <w:szCs w:val="20"/>
                <w:lang w:eastAsia="es-PE"/>
              </w:rPr>
              <w:t xml:space="preserve"> </w:t>
            </w:r>
            <w:r w:rsidRPr="007E7EF2">
              <w:rPr>
                <w:rFonts w:ascii="Arial" w:eastAsia="Times New Roman" w:hAnsi="Arial" w:cs="Arial"/>
                <w:color w:val="000000" w:themeColor="text1"/>
                <w:sz w:val="20"/>
                <w:szCs w:val="20"/>
                <w:lang w:eastAsia="es-PE"/>
              </w:rPr>
              <w:t>procedimiento de evaluación interna (autoevaluaci</w:t>
            </w:r>
            <w:r>
              <w:rPr>
                <w:rFonts w:ascii="Arial" w:eastAsia="Times New Roman" w:hAnsi="Arial" w:cs="Arial"/>
                <w:color w:val="000000" w:themeColor="text1"/>
                <w:sz w:val="20"/>
                <w:szCs w:val="20"/>
                <w:lang w:eastAsia="es-PE"/>
              </w:rPr>
              <w:t>ó</w:t>
            </w:r>
            <w:r w:rsidRPr="007E7EF2">
              <w:rPr>
                <w:rFonts w:ascii="Arial" w:eastAsia="Times New Roman" w:hAnsi="Arial" w:cs="Arial"/>
                <w:color w:val="000000" w:themeColor="text1"/>
                <w:sz w:val="20"/>
                <w:szCs w:val="20"/>
                <w:lang w:eastAsia="es-PE"/>
              </w:rPr>
              <w:t>n)</w:t>
            </w:r>
          </w:p>
        </w:tc>
        <w:tc>
          <w:tcPr>
            <w:tcW w:w="845" w:type="pct"/>
            <w:gridSpan w:val="2"/>
            <w:tcBorders>
              <w:top w:val="single" w:sz="8" w:space="0" w:color="auto"/>
              <w:left w:val="nil"/>
              <w:bottom w:val="single" w:sz="8" w:space="0" w:color="auto"/>
              <w:right w:val="single" w:sz="4" w:space="0" w:color="auto"/>
            </w:tcBorders>
          </w:tcPr>
          <w:p w14:paraId="0D59B6AB" w14:textId="247417CC" w:rsidR="000930E4" w:rsidRPr="009A1CC7" w:rsidRDefault="000930E4" w:rsidP="000930E4">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16"/>
                <w:lang w:eastAsia="es-PE"/>
              </w:rPr>
              <w:t>Reglamento y/o Manual de Procedimientos</w:t>
            </w:r>
          </w:p>
        </w:tc>
        <w:tc>
          <w:tcPr>
            <w:tcW w:w="458" w:type="pct"/>
            <w:gridSpan w:val="2"/>
            <w:tcBorders>
              <w:top w:val="nil"/>
              <w:left w:val="single" w:sz="4" w:space="0" w:color="auto"/>
              <w:bottom w:val="single" w:sz="8" w:space="0" w:color="auto"/>
              <w:right w:val="single" w:sz="8" w:space="0" w:color="auto"/>
            </w:tcBorders>
            <w:shd w:val="clear" w:color="auto" w:fill="auto"/>
            <w:vAlign w:val="center"/>
          </w:tcPr>
          <w:p w14:paraId="3E3D62DA" w14:textId="508A8F3F" w:rsidR="000930E4" w:rsidRPr="004773D9" w:rsidRDefault="000930E4" w:rsidP="000930E4">
            <w:pPr>
              <w:spacing w:after="0" w:line="240" w:lineRule="auto"/>
              <w:jc w:val="center"/>
              <w:rPr>
                <w:rFonts w:ascii="Arial" w:eastAsia="Times New Roman" w:hAnsi="Arial" w:cs="Arial"/>
                <w:color w:val="000000" w:themeColor="text1"/>
                <w:sz w:val="20"/>
                <w:szCs w:val="20"/>
                <w:lang w:eastAsia="es-PE"/>
              </w:rPr>
            </w:pPr>
          </w:p>
        </w:tc>
        <w:tc>
          <w:tcPr>
            <w:tcW w:w="344" w:type="pct"/>
            <w:gridSpan w:val="2"/>
            <w:tcBorders>
              <w:top w:val="nil"/>
              <w:left w:val="nil"/>
              <w:bottom w:val="single" w:sz="8" w:space="0" w:color="auto"/>
              <w:right w:val="single" w:sz="8" w:space="0" w:color="auto"/>
            </w:tcBorders>
            <w:shd w:val="clear" w:color="auto" w:fill="auto"/>
            <w:vAlign w:val="center"/>
            <w:hideMark/>
          </w:tcPr>
          <w:p w14:paraId="54062494" w14:textId="1FC68BF5" w:rsidR="000930E4" w:rsidRPr="009A1CC7" w:rsidRDefault="000930E4" w:rsidP="000930E4">
            <w:pPr>
              <w:spacing w:after="0" w:line="240" w:lineRule="auto"/>
              <w:jc w:val="center"/>
              <w:rPr>
                <w:rFonts w:ascii="Arial" w:eastAsia="Times New Roman" w:hAnsi="Arial" w:cs="Arial"/>
                <w:color w:val="FF0000"/>
                <w:sz w:val="20"/>
                <w:szCs w:val="20"/>
                <w:lang w:eastAsia="es-PE"/>
              </w:rPr>
            </w:pPr>
          </w:p>
        </w:tc>
        <w:tc>
          <w:tcPr>
            <w:tcW w:w="1174" w:type="pct"/>
            <w:gridSpan w:val="2"/>
            <w:tcBorders>
              <w:top w:val="nil"/>
              <w:left w:val="nil"/>
              <w:bottom w:val="single" w:sz="8" w:space="0" w:color="auto"/>
              <w:right w:val="single" w:sz="8" w:space="0" w:color="auto"/>
            </w:tcBorders>
            <w:vAlign w:val="center"/>
          </w:tcPr>
          <w:p w14:paraId="5EB8C25F" w14:textId="1EE52D3C" w:rsidR="000930E4" w:rsidRPr="001C233C" w:rsidRDefault="000930E4" w:rsidP="000930E4">
            <w:pPr>
              <w:spacing w:after="0" w:line="240" w:lineRule="auto"/>
              <w:rPr>
                <w:rFonts w:ascii="Arial" w:eastAsia="Times New Roman" w:hAnsi="Arial" w:cs="Arial"/>
                <w:color w:val="000000" w:themeColor="text1"/>
                <w:sz w:val="18"/>
                <w:szCs w:val="18"/>
                <w:lang w:eastAsia="es-PE"/>
              </w:rPr>
            </w:pPr>
          </w:p>
        </w:tc>
      </w:tr>
      <w:tr w:rsidR="00EF5021" w:rsidRPr="009A1CC7" w14:paraId="4A0C7C87" w14:textId="3048A8F3"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32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7050DC8" w14:textId="77777777" w:rsidR="00EF5021" w:rsidRPr="009A1CC7" w:rsidRDefault="00EF5021"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3</w:t>
            </w:r>
          </w:p>
        </w:tc>
        <w:tc>
          <w:tcPr>
            <w:tcW w:w="2112" w:type="pct"/>
            <w:gridSpan w:val="3"/>
            <w:tcBorders>
              <w:top w:val="single" w:sz="8" w:space="0" w:color="auto"/>
              <w:left w:val="nil"/>
              <w:bottom w:val="single" w:sz="8" w:space="0" w:color="auto"/>
              <w:right w:val="single" w:sz="8" w:space="0" w:color="auto"/>
            </w:tcBorders>
            <w:shd w:val="clear" w:color="000000" w:fill="D9D9D9"/>
            <w:vAlign w:val="center"/>
            <w:hideMark/>
          </w:tcPr>
          <w:p w14:paraId="57EE855A" w14:textId="77777777"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Recursos del CIEI</w:t>
            </w:r>
          </w:p>
        </w:tc>
        <w:tc>
          <w:tcPr>
            <w:tcW w:w="805" w:type="pct"/>
            <w:gridSpan w:val="2"/>
            <w:tcBorders>
              <w:top w:val="single" w:sz="8" w:space="0" w:color="auto"/>
              <w:left w:val="nil"/>
              <w:bottom w:val="single" w:sz="8" w:space="0" w:color="auto"/>
              <w:right w:val="single" w:sz="4" w:space="0" w:color="auto"/>
            </w:tcBorders>
            <w:shd w:val="clear" w:color="000000" w:fill="D9D9D9"/>
            <w:vAlign w:val="center"/>
          </w:tcPr>
          <w:p w14:paraId="7EAB28AD" w14:textId="4B37F5B0"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Verificador</w:t>
            </w:r>
          </w:p>
        </w:tc>
        <w:tc>
          <w:tcPr>
            <w:tcW w:w="321" w:type="pct"/>
            <w:gridSpan w:val="2"/>
            <w:tcBorders>
              <w:top w:val="single" w:sz="8" w:space="0" w:color="auto"/>
              <w:left w:val="single" w:sz="4" w:space="0" w:color="auto"/>
              <w:bottom w:val="single" w:sz="8" w:space="0" w:color="auto"/>
              <w:right w:val="single" w:sz="8" w:space="0" w:color="auto"/>
            </w:tcBorders>
            <w:shd w:val="clear" w:color="000000" w:fill="D9D9D9"/>
            <w:vAlign w:val="center"/>
            <w:hideMark/>
          </w:tcPr>
          <w:p w14:paraId="747EA369" w14:textId="58E3ECF3" w:rsidR="00EF5021" w:rsidRPr="00B86989" w:rsidRDefault="00EF5021" w:rsidP="000930E4">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S</w:t>
            </w:r>
            <w:r w:rsidR="000930E4">
              <w:rPr>
                <w:rFonts w:ascii="Arial" w:eastAsia="Times New Roman" w:hAnsi="Arial" w:cs="Arial"/>
                <w:b/>
                <w:bCs/>
                <w:color w:val="000000"/>
                <w:sz w:val="20"/>
                <w:szCs w:val="20"/>
                <w:lang w:eastAsia="es-PE"/>
              </w:rPr>
              <w:t>í</w:t>
            </w:r>
          </w:p>
        </w:tc>
        <w:tc>
          <w:tcPr>
            <w:tcW w:w="352" w:type="pct"/>
            <w:gridSpan w:val="2"/>
            <w:tcBorders>
              <w:top w:val="single" w:sz="8" w:space="0" w:color="auto"/>
              <w:left w:val="nil"/>
              <w:bottom w:val="single" w:sz="8" w:space="0" w:color="auto"/>
              <w:right w:val="single" w:sz="8" w:space="0" w:color="auto"/>
            </w:tcBorders>
            <w:shd w:val="clear" w:color="000000" w:fill="D9D9D9"/>
            <w:vAlign w:val="center"/>
            <w:hideMark/>
          </w:tcPr>
          <w:p w14:paraId="394FEB8E" w14:textId="77777777"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No</w:t>
            </w:r>
          </w:p>
        </w:tc>
        <w:tc>
          <w:tcPr>
            <w:tcW w:w="1086" w:type="pct"/>
            <w:tcBorders>
              <w:top w:val="single" w:sz="8" w:space="0" w:color="auto"/>
              <w:left w:val="nil"/>
              <w:bottom w:val="single" w:sz="8" w:space="0" w:color="auto"/>
              <w:right w:val="single" w:sz="8" w:space="0" w:color="auto"/>
            </w:tcBorders>
            <w:shd w:val="clear" w:color="000000" w:fill="D9D9D9"/>
            <w:vAlign w:val="center"/>
          </w:tcPr>
          <w:p w14:paraId="6E862DD8" w14:textId="4F6D02D8"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EF2B9A" w:rsidRPr="009A1CC7" w14:paraId="57179B2F" w14:textId="2C99A0D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val="restart"/>
            <w:tcBorders>
              <w:top w:val="single" w:sz="8" w:space="0" w:color="auto"/>
              <w:left w:val="single" w:sz="8" w:space="0" w:color="auto"/>
              <w:right w:val="single" w:sz="8" w:space="0" w:color="000000"/>
            </w:tcBorders>
            <w:shd w:val="clear" w:color="auto" w:fill="auto"/>
            <w:vAlign w:val="center"/>
            <w:hideMark/>
          </w:tcPr>
          <w:p w14:paraId="5C122DFE" w14:textId="77777777" w:rsidR="00EF2B9A" w:rsidRPr="009A1CC7" w:rsidRDefault="00EF2B9A"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3.1</w:t>
            </w:r>
          </w:p>
        </w:tc>
        <w:tc>
          <w:tcPr>
            <w:tcW w:w="4676" w:type="pct"/>
            <w:gridSpan w:val="10"/>
            <w:tcBorders>
              <w:top w:val="single" w:sz="8" w:space="0" w:color="auto"/>
              <w:left w:val="nil"/>
              <w:bottom w:val="nil"/>
              <w:right w:val="single" w:sz="8" w:space="0" w:color="000000"/>
            </w:tcBorders>
          </w:tcPr>
          <w:p w14:paraId="1CBB5AC1" w14:textId="05716F58" w:rsidR="00EF2B9A" w:rsidRPr="009A1CC7" w:rsidRDefault="00EF2B9A"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La Institución dispone los siguientes recursos para el funcionamiento del CIEI</w:t>
            </w:r>
          </w:p>
        </w:tc>
      </w:tr>
      <w:tr w:rsidR="00EF2B9A" w:rsidRPr="009A1CC7" w14:paraId="7249D37C" w14:textId="5A95560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left w:val="single" w:sz="8" w:space="0" w:color="auto"/>
              <w:right w:val="single" w:sz="8" w:space="0" w:color="000000"/>
            </w:tcBorders>
            <w:vAlign w:val="center"/>
            <w:hideMark/>
          </w:tcPr>
          <w:p w14:paraId="3FA94380" w14:textId="77777777" w:rsidR="00EF2B9A" w:rsidRPr="009A1CC7" w:rsidRDefault="00EF2B9A" w:rsidP="009A1CC7">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nil"/>
              <w:right w:val="nil"/>
            </w:tcBorders>
            <w:shd w:val="clear" w:color="auto" w:fill="auto"/>
            <w:vAlign w:val="center"/>
            <w:hideMark/>
          </w:tcPr>
          <w:p w14:paraId="5B8F4EC7" w14:textId="25B2D8DB" w:rsidR="00EF2B9A" w:rsidRPr="009A1CC7" w:rsidRDefault="00EF2B9A"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Artículos básicos de oficina para el desarrollo de sus sesiones</w:t>
            </w:r>
            <w:r>
              <w:rPr>
                <w:rFonts w:ascii="Arial" w:eastAsia="Times New Roman" w:hAnsi="Arial" w:cs="Arial"/>
                <w:color w:val="000000"/>
                <w:sz w:val="20"/>
                <w:szCs w:val="20"/>
                <w:lang w:eastAsia="es-PE"/>
              </w:rPr>
              <w:t>.</w:t>
            </w:r>
          </w:p>
        </w:tc>
        <w:tc>
          <w:tcPr>
            <w:tcW w:w="805" w:type="pct"/>
            <w:gridSpan w:val="2"/>
            <w:vMerge w:val="restart"/>
            <w:tcBorders>
              <w:top w:val="single" w:sz="8" w:space="0" w:color="auto"/>
              <w:left w:val="single" w:sz="8" w:space="0" w:color="auto"/>
              <w:right w:val="single" w:sz="4" w:space="0" w:color="auto"/>
            </w:tcBorders>
            <w:vAlign w:val="center"/>
          </w:tcPr>
          <w:p w14:paraId="343B833E" w14:textId="50800EA5" w:rsidR="00EF2B9A" w:rsidRPr="009A1CC7" w:rsidRDefault="00EF2B9A" w:rsidP="009A1CC7">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Visita de verificación en campo</w:t>
            </w:r>
            <w:r w:rsidR="000930E4">
              <w:rPr>
                <w:rFonts w:ascii="Arial" w:eastAsia="Times New Roman" w:hAnsi="Arial" w:cs="Arial"/>
                <w:color w:val="000000"/>
                <w:sz w:val="20"/>
                <w:szCs w:val="20"/>
                <w:lang w:eastAsia="es-PE"/>
              </w:rPr>
              <w:t xml:space="preserve"> (boletas, memorándums, pecosas, etc.)</w:t>
            </w:r>
          </w:p>
        </w:tc>
        <w:tc>
          <w:tcPr>
            <w:tcW w:w="32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23CE1ADC" w14:textId="6EA63794"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8" w:space="0" w:color="auto"/>
              <w:right w:val="single" w:sz="8" w:space="0" w:color="auto"/>
            </w:tcBorders>
            <w:shd w:val="clear" w:color="auto" w:fill="auto"/>
            <w:vAlign w:val="center"/>
          </w:tcPr>
          <w:p w14:paraId="34E93959" w14:textId="717D3EB9"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single" w:sz="8" w:space="0" w:color="auto"/>
              <w:left w:val="nil"/>
              <w:bottom w:val="single" w:sz="8" w:space="0" w:color="auto"/>
              <w:right w:val="single" w:sz="8" w:space="0" w:color="auto"/>
            </w:tcBorders>
            <w:vAlign w:val="center"/>
          </w:tcPr>
          <w:p w14:paraId="2E1177E6" w14:textId="5905143D" w:rsidR="00EF2B9A" w:rsidRPr="00253A4F" w:rsidRDefault="00EF2B9A" w:rsidP="00B9386C">
            <w:pPr>
              <w:spacing w:after="0" w:line="240" w:lineRule="auto"/>
              <w:rPr>
                <w:rFonts w:ascii="Arial" w:eastAsia="Times New Roman" w:hAnsi="Arial" w:cs="Arial"/>
                <w:color w:val="000000" w:themeColor="text1"/>
                <w:sz w:val="18"/>
                <w:szCs w:val="18"/>
                <w:lang w:eastAsia="es-PE"/>
              </w:rPr>
            </w:pPr>
          </w:p>
        </w:tc>
      </w:tr>
      <w:tr w:rsidR="00EF2B9A" w:rsidRPr="009A1CC7" w14:paraId="284C613A" w14:textId="6F317EFB"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321" w:type="pct"/>
            <w:gridSpan w:val="2"/>
            <w:vMerge/>
            <w:tcBorders>
              <w:left w:val="single" w:sz="8" w:space="0" w:color="auto"/>
              <w:right w:val="single" w:sz="8" w:space="0" w:color="000000"/>
            </w:tcBorders>
            <w:vAlign w:val="center"/>
            <w:hideMark/>
          </w:tcPr>
          <w:p w14:paraId="1543392E" w14:textId="77777777" w:rsidR="00EF2B9A" w:rsidRPr="009A1CC7" w:rsidRDefault="00EF2B9A" w:rsidP="009A1CC7">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single" w:sz="8" w:space="0" w:color="auto"/>
              <w:right w:val="single" w:sz="8" w:space="0" w:color="auto"/>
            </w:tcBorders>
            <w:shd w:val="clear" w:color="auto" w:fill="auto"/>
            <w:vAlign w:val="center"/>
            <w:hideMark/>
          </w:tcPr>
          <w:p w14:paraId="4EF55A60" w14:textId="77777777" w:rsidR="00EF2B9A" w:rsidRPr="009A1CC7" w:rsidRDefault="00EF2B9A"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Espacio y estantería segura para almacenamiento de archivos y expedientes que garanticen la confidencialidad de los mismos.</w:t>
            </w:r>
          </w:p>
        </w:tc>
        <w:tc>
          <w:tcPr>
            <w:tcW w:w="805" w:type="pct"/>
            <w:gridSpan w:val="2"/>
            <w:vMerge/>
            <w:tcBorders>
              <w:left w:val="single" w:sz="8" w:space="0" w:color="auto"/>
              <w:right w:val="single" w:sz="4" w:space="0" w:color="auto"/>
            </w:tcBorders>
          </w:tcPr>
          <w:p w14:paraId="6AB2532C" w14:textId="77777777" w:rsidR="00EF2B9A" w:rsidRPr="009A1CC7" w:rsidRDefault="00EF2B9A" w:rsidP="009A1CC7">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3598E559" w14:textId="0965619B"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45A36451" w14:textId="79AF24D8"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8" w:space="0" w:color="auto"/>
              <w:right w:val="single" w:sz="8" w:space="0" w:color="auto"/>
            </w:tcBorders>
            <w:vAlign w:val="center"/>
          </w:tcPr>
          <w:p w14:paraId="58E14783" w14:textId="32E63FE7" w:rsidR="00EF2B9A" w:rsidRPr="00A60A15" w:rsidRDefault="00EF2B9A" w:rsidP="009A1CC7">
            <w:pPr>
              <w:spacing w:after="0" w:line="240" w:lineRule="auto"/>
              <w:rPr>
                <w:rFonts w:ascii="Arial Narrow" w:eastAsia="Times New Roman" w:hAnsi="Arial Narrow" w:cs="Arial"/>
                <w:color w:val="000000" w:themeColor="text1"/>
                <w:sz w:val="18"/>
                <w:szCs w:val="18"/>
                <w:lang w:eastAsia="es-PE"/>
              </w:rPr>
            </w:pPr>
          </w:p>
        </w:tc>
      </w:tr>
      <w:tr w:rsidR="00EF2B9A" w:rsidRPr="009A1CC7" w14:paraId="74FECC07" w14:textId="55814ED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321" w:type="pct"/>
            <w:gridSpan w:val="2"/>
            <w:vMerge/>
            <w:tcBorders>
              <w:left w:val="single" w:sz="8" w:space="0" w:color="auto"/>
              <w:right w:val="single" w:sz="8" w:space="0" w:color="000000"/>
            </w:tcBorders>
            <w:vAlign w:val="center"/>
            <w:hideMark/>
          </w:tcPr>
          <w:p w14:paraId="153AB3D5" w14:textId="77777777" w:rsidR="00EF2B9A" w:rsidRPr="009A1CC7" w:rsidRDefault="00EF2B9A" w:rsidP="009A1CC7">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0811A9FB" w14:textId="50B56621" w:rsidR="00EF2B9A" w:rsidRPr="009A1CC7" w:rsidRDefault="00EF2B9A"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w:t>
            </w:r>
            <w:r>
              <w:rPr>
                <w:rFonts w:ascii="Arial" w:eastAsia="Times New Roman" w:hAnsi="Arial" w:cs="Arial"/>
                <w:color w:val="000000"/>
                <w:sz w:val="20"/>
                <w:szCs w:val="20"/>
                <w:lang w:eastAsia="es-PE"/>
              </w:rPr>
              <w:t xml:space="preserve"> </w:t>
            </w:r>
            <w:r w:rsidRPr="000930E4">
              <w:rPr>
                <w:rFonts w:ascii="Arial" w:eastAsia="Times New Roman" w:hAnsi="Arial" w:cs="Arial"/>
                <w:sz w:val="20"/>
                <w:szCs w:val="20"/>
                <w:lang w:eastAsia="es-PE"/>
              </w:rPr>
              <w:t>Sala de reuniones que garantice la privacidad y confidencialidad de los asuntos tratados.</w:t>
            </w:r>
          </w:p>
        </w:tc>
        <w:tc>
          <w:tcPr>
            <w:tcW w:w="805" w:type="pct"/>
            <w:gridSpan w:val="2"/>
            <w:vMerge/>
            <w:tcBorders>
              <w:left w:val="single" w:sz="8" w:space="0" w:color="auto"/>
              <w:right w:val="single" w:sz="4" w:space="0" w:color="auto"/>
            </w:tcBorders>
          </w:tcPr>
          <w:p w14:paraId="2FB3F829" w14:textId="77777777" w:rsidR="00EF2B9A" w:rsidRPr="009A1CC7" w:rsidRDefault="00EF2B9A" w:rsidP="009A1CC7">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nil"/>
              <w:right w:val="single" w:sz="8" w:space="0" w:color="auto"/>
            </w:tcBorders>
            <w:shd w:val="clear" w:color="auto" w:fill="auto"/>
            <w:vAlign w:val="center"/>
          </w:tcPr>
          <w:p w14:paraId="28B2AD1F" w14:textId="4F256AE1"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nil"/>
              <w:right w:val="single" w:sz="8" w:space="0" w:color="auto"/>
            </w:tcBorders>
            <w:shd w:val="clear" w:color="auto" w:fill="auto"/>
            <w:vAlign w:val="center"/>
          </w:tcPr>
          <w:p w14:paraId="69A834CF" w14:textId="4AE7427E"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nil"/>
              <w:right w:val="single" w:sz="8" w:space="0" w:color="auto"/>
            </w:tcBorders>
            <w:vAlign w:val="center"/>
          </w:tcPr>
          <w:p w14:paraId="5CB9AD26" w14:textId="462E4F4B" w:rsidR="00EF2B9A" w:rsidRPr="00A60A15" w:rsidRDefault="00EF2B9A" w:rsidP="009A1CC7">
            <w:pPr>
              <w:spacing w:after="0" w:line="240" w:lineRule="auto"/>
              <w:rPr>
                <w:rFonts w:ascii="Arial Narrow" w:eastAsia="Times New Roman" w:hAnsi="Arial Narrow" w:cs="Arial"/>
                <w:color w:val="000000" w:themeColor="text1"/>
                <w:sz w:val="18"/>
                <w:szCs w:val="18"/>
                <w:lang w:eastAsia="es-PE"/>
              </w:rPr>
            </w:pPr>
          </w:p>
        </w:tc>
      </w:tr>
      <w:tr w:rsidR="00EF2B9A" w:rsidRPr="009A1CC7" w14:paraId="440C447B" w14:textId="5A3462FE"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321" w:type="pct"/>
            <w:gridSpan w:val="2"/>
            <w:vMerge/>
            <w:tcBorders>
              <w:left w:val="single" w:sz="8" w:space="0" w:color="auto"/>
              <w:right w:val="single" w:sz="8" w:space="0" w:color="000000"/>
            </w:tcBorders>
            <w:vAlign w:val="center"/>
            <w:hideMark/>
          </w:tcPr>
          <w:p w14:paraId="6DE618C8" w14:textId="77777777" w:rsidR="00EF2B9A" w:rsidRPr="009A1CC7" w:rsidRDefault="00EF2B9A" w:rsidP="009A1CC7">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2F51B4C2" w14:textId="1FB50F7A" w:rsidR="00EF2B9A" w:rsidRPr="009A1CC7" w:rsidRDefault="00EF2B9A"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w:t>
            </w:r>
            <w:r>
              <w:rPr>
                <w:rFonts w:ascii="Arial" w:eastAsia="Times New Roman" w:hAnsi="Arial" w:cs="Arial"/>
                <w:color w:val="000000"/>
                <w:sz w:val="20"/>
                <w:szCs w:val="20"/>
                <w:lang w:eastAsia="es-PE"/>
              </w:rPr>
              <w:t xml:space="preserve"> </w:t>
            </w:r>
            <w:r w:rsidRPr="009A1CC7">
              <w:rPr>
                <w:rFonts w:ascii="Arial" w:eastAsia="Times New Roman" w:hAnsi="Arial" w:cs="Arial"/>
                <w:color w:val="000000"/>
                <w:sz w:val="20"/>
                <w:szCs w:val="20"/>
                <w:lang w:eastAsia="es-PE"/>
              </w:rPr>
              <w:t>Personal de apoyo administrativo</w:t>
            </w:r>
            <w:r>
              <w:rPr>
                <w:rFonts w:ascii="Arial" w:eastAsia="Times New Roman" w:hAnsi="Arial" w:cs="Arial"/>
                <w:color w:val="000000"/>
                <w:sz w:val="20"/>
                <w:szCs w:val="20"/>
                <w:lang w:eastAsia="es-PE"/>
              </w:rPr>
              <w:t>.</w:t>
            </w:r>
          </w:p>
        </w:tc>
        <w:tc>
          <w:tcPr>
            <w:tcW w:w="805" w:type="pct"/>
            <w:gridSpan w:val="2"/>
            <w:vMerge/>
            <w:tcBorders>
              <w:left w:val="single" w:sz="8" w:space="0" w:color="auto"/>
              <w:right w:val="single" w:sz="4" w:space="0" w:color="auto"/>
            </w:tcBorders>
          </w:tcPr>
          <w:p w14:paraId="1AA23912" w14:textId="77777777" w:rsidR="00EF2B9A" w:rsidRPr="009A1CC7" w:rsidRDefault="00EF2B9A" w:rsidP="009A1CC7">
            <w:pPr>
              <w:spacing w:after="0" w:line="240" w:lineRule="auto"/>
              <w:rPr>
                <w:rFonts w:ascii="Arial" w:eastAsia="Times New Roman" w:hAnsi="Arial" w:cs="Arial"/>
                <w:color w:val="000000"/>
                <w:sz w:val="20"/>
                <w:szCs w:val="20"/>
                <w:lang w:eastAsia="es-PE"/>
              </w:rPr>
            </w:pPr>
          </w:p>
        </w:tc>
        <w:tc>
          <w:tcPr>
            <w:tcW w:w="32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6C9032F1" w14:textId="69820FAE"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8" w:space="0" w:color="auto"/>
              <w:right w:val="single" w:sz="8" w:space="0" w:color="auto"/>
            </w:tcBorders>
            <w:shd w:val="clear" w:color="auto" w:fill="auto"/>
            <w:vAlign w:val="center"/>
          </w:tcPr>
          <w:p w14:paraId="72FF37CA" w14:textId="76D68164"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single" w:sz="8" w:space="0" w:color="auto"/>
              <w:left w:val="nil"/>
              <w:bottom w:val="single" w:sz="8" w:space="0" w:color="auto"/>
              <w:right w:val="single" w:sz="8" w:space="0" w:color="auto"/>
            </w:tcBorders>
            <w:vAlign w:val="center"/>
          </w:tcPr>
          <w:p w14:paraId="26C6A276" w14:textId="79A4C9EF" w:rsidR="00EF2B9A" w:rsidRPr="00A60A15" w:rsidRDefault="00EF2B9A" w:rsidP="00AA4346">
            <w:pPr>
              <w:spacing w:after="0" w:line="240" w:lineRule="auto"/>
              <w:rPr>
                <w:rFonts w:ascii="Arial Narrow" w:eastAsia="Times New Roman" w:hAnsi="Arial Narrow" w:cs="Arial"/>
                <w:color w:val="000000" w:themeColor="text1"/>
                <w:sz w:val="18"/>
                <w:szCs w:val="18"/>
                <w:lang w:eastAsia="es-PE"/>
              </w:rPr>
            </w:pPr>
          </w:p>
        </w:tc>
      </w:tr>
      <w:tr w:rsidR="00EF2B9A" w:rsidRPr="009A1CC7" w14:paraId="137C5661" w14:textId="2D5349D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5"/>
        </w:trPr>
        <w:tc>
          <w:tcPr>
            <w:tcW w:w="321" w:type="pct"/>
            <w:gridSpan w:val="2"/>
            <w:vMerge/>
            <w:tcBorders>
              <w:left w:val="single" w:sz="8" w:space="0" w:color="auto"/>
              <w:right w:val="single" w:sz="8" w:space="0" w:color="000000"/>
            </w:tcBorders>
            <w:vAlign w:val="center"/>
            <w:hideMark/>
          </w:tcPr>
          <w:p w14:paraId="25AC0584" w14:textId="77777777" w:rsidR="00EF2B9A" w:rsidRPr="009A1CC7" w:rsidRDefault="00EF2B9A" w:rsidP="009A1CC7">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535C62D5" w14:textId="77777777" w:rsidR="00EF2B9A" w:rsidRPr="009A1CC7" w:rsidRDefault="00EF2B9A"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Acceso a teléfono, computadora con internet, impresora y equipo multimedia.</w:t>
            </w:r>
          </w:p>
        </w:tc>
        <w:tc>
          <w:tcPr>
            <w:tcW w:w="805" w:type="pct"/>
            <w:gridSpan w:val="2"/>
            <w:vMerge/>
            <w:tcBorders>
              <w:left w:val="single" w:sz="8" w:space="0" w:color="auto"/>
              <w:bottom w:val="single" w:sz="8" w:space="0" w:color="auto"/>
              <w:right w:val="single" w:sz="4" w:space="0" w:color="auto"/>
            </w:tcBorders>
          </w:tcPr>
          <w:p w14:paraId="6E260FA6" w14:textId="77777777" w:rsidR="00EF2B9A" w:rsidRPr="009A1CC7" w:rsidRDefault="00EF2B9A" w:rsidP="009A1CC7">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1A4862F8" w14:textId="3DA06D2A"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6609728C" w14:textId="052B55DE"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8" w:space="0" w:color="auto"/>
              <w:right w:val="single" w:sz="8" w:space="0" w:color="auto"/>
            </w:tcBorders>
            <w:vAlign w:val="center"/>
          </w:tcPr>
          <w:p w14:paraId="6F44365C" w14:textId="41E3BFEC" w:rsidR="00EF2B9A" w:rsidRPr="00A60A15" w:rsidRDefault="00EF2B9A" w:rsidP="00AA4346">
            <w:pPr>
              <w:spacing w:after="0" w:line="240" w:lineRule="auto"/>
              <w:rPr>
                <w:rFonts w:ascii="Arial Narrow" w:eastAsia="Times New Roman" w:hAnsi="Arial Narrow" w:cs="Arial"/>
                <w:color w:val="000000" w:themeColor="text1"/>
                <w:sz w:val="18"/>
                <w:szCs w:val="18"/>
                <w:lang w:eastAsia="es-PE"/>
              </w:rPr>
            </w:pPr>
          </w:p>
        </w:tc>
      </w:tr>
      <w:tr w:rsidR="00EF2B9A" w:rsidRPr="009A1CC7" w14:paraId="42858197"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48"/>
        </w:trPr>
        <w:tc>
          <w:tcPr>
            <w:tcW w:w="321" w:type="pct"/>
            <w:gridSpan w:val="2"/>
            <w:vMerge/>
            <w:tcBorders>
              <w:left w:val="single" w:sz="8" w:space="0" w:color="auto"/>
              <w:bottom w:val="single" w:sz="8" w:space="0" w:color="000000"/>
              <w:right w:val="single" w:sz="8" w:space="0" w:color="000000"/>
            </w:tcBorders>
            <w:vAlign w:val="center"/>
          </w:tcPr>
          <w:p w14:paraId="07A6DE70" w14:textId="77777777" w:rsidR="00EF2B9A" w:rsidRPr="009A1CC7" w:rsidRDefault="00EF2B9A" w:rsidP="009A1CC7">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tcPr>
          <w:p w14:paraId="27B034D2" w14:textId="7195612E" w:rsidR="00EF2B9A" w:rsidRPr="000930E4" w:rsidRDefault="00EF2B9A" w:rsidP="009A1CC7">
            <w:pPr>
              <w:spacing w:after="0" w:line="240" w:lineRule="auto"/>
              <w:jc w:val="both"/>
              <w:rPr>
                <w:rFonts w:ascii="Arial" w:eastAsia="Times New Roman" w:hAnsi="Arial" w:cs="Arial"/>
                <w:sz w:val="20"/>
                <w:szCs w:val="20"/>
                <w:lang w:eastAsia="es-PE"/>
              </w:rPr>
            </w:pPr>
            <w:r w:rsidRPr="000930E4">
              <w:rPr>
                <w:rFonts w:ascii="Arial" w:eastAsia="Times New Roman" w:hAnsi="Arial" w:cs="Arial"/>
                <w:sz w:val="20"/>
                <w:szCs w:val="20"/>
                <w:lang w:eastAsia="es-PE"/>
              </w:rPr>
              <w:t>f) Un espacio virtual alojado en la página web de la institución de investigación</w:t>
            </w:r>
            <w:r w:rsidR="000930E4" w:rsidRPr="000930E4">
              <w:rPr>
                <w:rFonts w:ascii="Arial" w:eastAsia="Times New Roman" w:hAnsi="Arial" w:cs="Arial"/>
                <w:sz w:val="20"/>
                <w:szCs w:val="20"/>
                <w:lang w:eastAsia="es-PE"/>
              </w:rPr>
              <w:t xml:space="preserve"> y/o sistemas en línea</w:t>
            </w:r>
            <w:r w:rsidRPr="000930E4">
              <w:rPr>
                <w:rFonts w:ascii="Arial" w:eastAsia="Times New Roman" w:hAnsi="Arial" w:cs="Arial"/>
                <w:sz w:val="20"/>
                <w:szCs w:val="20"/>
                <w:lang w:eastAsia="es-PE"/>
              </w:rPr>
              <w:t>.</w:t>
            </w:r>
          </w:p>
        </w:tc>
        <w:tc>
          <w:tcPr>
            <w:tcW w:w="805" w:type="pct"/>
            <w:gridSpan w:val="2"/>
            <w:tcBorders>
              <w:left w:val="single" w:sz="8" w:space="0" w:color="auto"/>
              <w:bottom w:val="single" w:sz="8" w:space="0" w:color="auto"/>
              <w:right w:val="single" w:sz="4" w:space="0" w:color="auto"/>
            </w:tcBorders>
          </w:tcPr>
          <w:p w14:paraId="43ED32A5" w14:textId="77777777" w:rsidR="000930E4" w:rsidRDefault="000930E4" w:rsidP="009A1CC7">
            <w:pPr>
              <w:spacing w:after="0" w:line="240" w:lineRule="auto"/>
              <w:rPr>
                <w:rFonts w:ascii="Arial" w:eastAsia="Times New Roman" w:hAnsi="Arial" w:cs="Arial"/>
                <w:sz w:val="20"/>
                <w:szCs w:val="20"/>
                <w:lang w:eastAsia="es-PE"/>
              </w:rPr>
            </w:pPr>
          </w:p>
          <w:p w14:paraId="2DE736BB" w14:textId="01171FC6" w:rsidR="00EF2B9A" w:rsidRPr="000930E4" w:rsidRDefault="000930E4" w:rsidP="009A1CC7">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Pá</w:t>
            </w:r>
            <w:r w:rsidR="0008717D" w:rsidRPr="000930E4">
              <w:rPr>
                <w:rFonts w:ascii="Arial" w:eastAsia="Times New Roman" w:hAnsi="Arial" w:cs="Arial"/>
                <w:sz w:val="20"/>
                <w:szCs w:val="20"/>
                <w:lang w:eastAsia="es-PE"/>
              </w:rPr>
              <w:t>gina web</w:t>
            </w:r>
            <w:r>
              <w:rPr>
                <w:rFonts w:ascii="Arial" w:eastAsia="Times New Roman" w:hAnsi="Arial" w:cs="Arial"/>
                <w:sz w:val="20"/>
                <w:szCs w:val="20"/>
                <w:lang w:eastAsia="es-PE"/>
              </w:rPr>
              <w:t xml:space="preserve"> y(o sistemas en línea para la revisión de protocolos (ej. ProEthos)</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1A2B60A1" w14:textId="77777777"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0D26B8EA" w14:textId="77777777" w:rsidR="00EF2B9A" w:rsidRPr="004773D9" w:rsidRDefault="00EF2B9A"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8" w:space="0" w:color="auto"/>
              <w:right w:val="single" w:sz="8" w:space="0" w:color="auto"/>
            </w:tcBorders>
            <w:vAlign w:val="center"/>
          </w:tcPr>
          <w:p w14:paraId="219093DE" w14:textId="77777777" w:rsidR="00EF2B9A" w:rsidRPr="00A60A15" w:rsidRDefault="00EF2B9A" w:rsidP="00AA4346">
            <w:pPr>
              <w:spacing w:after="0" w:line="240" w:lineRule="auto"/>
              <w:rPr>
                <w:rFonts w:ascii="Arial Narrow" w:eastAsia="Times New Roman" w:hAnsi="Arial Narrow" w:cs="Arial"/>
                <w:color w:val="000000" w:themeColor="text1"/>
                <w:sz w:val="18"/>
                <w:szCs w:val="18"/>
                <w:lang w:eastAsia="es-PE"/>
              </w:rPr>
            </w:pPr>
          </w:p>
        </w:tc>
      </w:tr>
      <w:tr w:rsidR="00B9386C" w:rsidRPr="009A1CC7" w14:paraId="6C524D2B" w14:textId="26E65A4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8"/>
        </w:trPr>
        <w:tc>
          <w:tcPr>
            <w:tcW w:w="321" w:type="pct"/>
            <w:gridSpan w:val="2"/>
            <w:vMerge w:val="restart"/>
            <w:tcBorders>
              <w:top w:val="single" w:sz="8" w:space="0" w:color="auto"/>
              <w:left w:val="single" w:sz="8" w:space="0" w:color="auto"/>
              <w:right w:val="single" w:sz="8" w:space="0" w:color="000000"/>
            </w:tcBorders>
            <w:shd w:val="clear" w:color="auto" w:fill="auto"/>
            <w:vAlign w:val="center"/>
            <w:hideMark/>
          </w:tcPr>
          <w:p w14:paraId="240A81D6" w14:textId="77777777" w:rsidR="00B9386C" w:rsidRPr="009A1CC7" w:rsidRDefault="00B9386C"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3.2</w:t>
            </w:r>
          </w:p>
        </w:tc>
        <w:tc>
          <w:tcPr>
            <w:tcW w:w="4676" w:type="pct"/>
            <w:gridSpan w:val="10"/>
            <w:tcBorders>
              <w:top w:val="single" w:sz="8" w:space="0" w:color="auto"/>
              <w:left w:val="nil"/>
              <w:right w:val="single" w:sz="8" w:space="0" w:color="000000"/>
            </w:tcBorders>
            <w:vAlign w:val="center"/>
          </w:tcPr>
          <w:p w14:paraId="6E228DE4" w14:textId="117A52A7" w:rsidR="00B9386C" w:rsidRPr="00A37EB3" w:rsidRDefault="00B9386C" w:rsidP="007E3652">
            <w:pPr>
              <w:spacing w:after="0" w:line="240" w:lineRule="auto"/>
              <w:rPr>
                <w:rFonts w:ascii="Arial" w:eastAsia="Times New Roman" w:hAnsi="Arial" w:cs="Arial"/>
                <w:color w:val="000000" w:themeColor="text1"/>
                <w:sz w:val="20"/>
                <w:szCs w:val="20"/>
                <w:lang w:eastAsia="es-PE"/>
              </w:rPr>
            </w:pPr>
            <w:r w:rsidRPr="00A37EB3">
              <w:rPr>
                <w:rFonts w:ascii="Arial" w:eastAsia="Times New Roman" w:hAnsi="Arial" w:cs="Arial"/>
                <w:color w:val="000000" w:themeColor="text1"/>
                <w:sz w:val="20"/>
                <w:szCs w:val="20"/>
                <w:lang w:eastAsia="es-PE"/>
              </w:rPr>
              <w:t xml:space="preserve">El CIEI cuenta con las facilidades para el ejercicio de sus funciones y capacitación:  </w:t>
            </w:r>
          </w:p>
        </w:tc>
      </w:tr>
      <w:tr w:rsidR="00B9386C" w:rsidRPr="009A1CC7" w14:paraId="13483351" w14:textId="3EAA48D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65"/>
        </w:trPr>
        <w:tc>
          <w:tcPr>
            <w:tcW w:w="321" w:type="pct"/>
            <w:gridSpan w:val="2"/>
            <w:vMerge/>
            <w:tcBorders>
              <w:left w:val="single" w:sz="8" w:space="0" w:color="auto"/>
              <w:right w:val="single" w:sz="8" w:space="0" w:color="000000"/>
            </w:tcBorders>
            <w:shd w:val="clear" w:color="auto" w:fill="auto"/>
            <w:vAlign w:val="center"/>
          </w:tcPr>
          <w:p w14:paraId="2C675C70" w14:textId="3655E421" w:rsidR="00B9386C" w:rsidRPr="00187630" w:rsidRDefault="00B9386C" w:rsidP="009A1CC7">
            <w:pPr>
              <w:spacing w:after="0" w:line="240" w:lineRule="auto"/>
              <w:jc w:val="center"/>
              <w:rPr>
                <w:rFonts w:ascii="Arial" w:eastAsia="Times New Roman" w:hAnsi="Arial" w:cs="Arial"/>
                <w:b/>
                <w:bCs/>
                <w:color w:val="FF0000"/>
                <w:sz w:val="20"/>
                <w:szCs w:val="20"/>
                <w:lang w:eastAsia="es-PE"/>
              </w:rPr>
            </w:pPr>
          </w:p>
        </w:tc>
        <w:tc>
          <w:tcPr>
            <w:tcW w:w="2112" w:type="pct"/>
            <w:gridSpan w:val="3"/>
            <w:tcBorders>
              <w:top w:val="single" w:sz="8" w:space="0" w:color="auto"/>
              <w:left w:val="nil"/>
              <w:bottom w:val="single" w:sz="8" w:space="0" w:color="auto"/>
              <w:right w:val="single" w:sz="8" w:space="0" w:color="auto"/>
            </w:tcBorders>
            <w:shd w:val="clear" w:color="auto" w:fill="auto"/>
            <w:vAlign w:val="center"/>
            <w:hideMark/>
          </w:tcPr>
          <w:p w14:paraId="14520B3C" w14:textId="34596411" w:rsidR="00B9386C" w:rsidRPr="00A37EB3" w:rsidRDefault="00B9386C" w:rsidP="009A1CC7">
            <w:pPr>
              <w:spacing w:after="0" w:line="240" w:lineRule="auto"/>
              <w:jc w:val="both"/>
              <w:rPr>
                <w:rFonts w:ascii="Arial" w:eastAsia="Times New Roman" w:hAnsi="Arial" w:cs="Arial"/>
                <w:color w:val="000000" w:themeColor="text1"/>
                <w:sz w:val="20"/>
                <w:szCs w:val="20"/>
                <w:lang w:eastAsia="es-PE"/>
              </w:rPr>
            </w:pPr>
            <w:r w:rsidRPr="00A37EB3">
              <w:rPr>
                <w:rFonts w:ascii="Arial" w:eastAsia="Times New Roman" w:hAnsi="Arial" w:cs="Arial"/>
                <w:color w:val="000000" w:themeColor="text1"/>
                <w:sz w:val="20"/>
                <w:szCs w:val="20"/>
                <w:lang w:eastAsia="es-PE"/>
              </w:rPr>
              <w:t>a) Existe un documento formal de la institución donde se define el tiempo de dedicación de sus profesionales y</w:t>
            </w:r>
            <w:r w:rsidR="006C2F67">
              <w:rPr>
                <w:rFonts w:ascii="Arial" w:eastAsia="Times New Roman" w:hAnsi="Arial" w:cs="Arial"/>
                <w:color w:val="000000" w:themeColor="text1"/>
                <w:sz w:val="20"/>
                <w:szCs w:val="20"/>
                <w:lang w:eastAsia="es-PE"/>
              </w:rPr>
              <w:t xml:space="preserve"> del</w:t>
            </w:r>
            <w:r w:rsidRPr="00A37EB3">
              <w:rPr>
                <w:rFonts w:ascii="Arial" w:eastAsia="Times New Roman" w:hAnsi="Arial" w:cs="Arial"/>
                <w:color w:val="000000" w:themeColor="text1"/>
                <w:sz w:val="20"/>
                <w:szCs w:val="20"/>
                <w:lang w:eastAsia="es-PE"/>
              </w:rPr>
              <w:t xml:space="preserve"> personal administrativo a las funciones del CIEI.</w:t>
            </w:r>
          </w:p>
        </w:tc>
        <w:tc>
          <w:tcPr>
            <w:tcW w:w="805" w:type="pct"/>
            <w:gridSpan w:val="2"/>
            <w:tcBorders>
              <w:top w:val="single" w:sz="8" w:space="0" w:color="auto"/>
              <w:left w:val="nil"/>
              <w:bottom w:val="single" w:sz="8" w:space="0" w:color="auto"/>
              <w:right w:val="single" w:sz="4" w:space="0" w:color="auto"/>
            </w:tcBorders>
          </w:tcPr>
          <w:p w14:paraId="5E4FE6E9" w14:textId="45AE7CA4" w:rsidR="00B9386C" w:rsidRPr="009A1CC7" w:rsidRDefault="00B9386C" w:rsidP="009A1AD4">
            <w:pPr>
              <w:spacing w:after="0" w:line="240" w:lineRule="auto"/>
              <w:rPr>
                <w:rFonts w:ascii="Arial" w:eastAsia="Times New Roman" w:hAnsi="Arial" w:cs="Arial"/>
                <w:color w:val="000000"/>
                <w:sz w:val="20"/>
                <w:szCs w:val="20"/>
                <w:lang w:eastAsia="es-PE"/>
              </w:rPr>
            </w:pPr>
            <w:r w:rsidRPr="009A1AD4">
              <w:rPr>
                <w:rFonts w:ascii="Arial" w:eastAsia="Times New Roman" w:hAnsi="Arial" w:cs="Arial"/>
                <w:color w:val="000000"/>
                <w:sz w:val="20"/>
                <w:szCs w:val="20"/>
                <w:lang w:eastAsia="es-PE"/>
              </w:rPr>
              <w:t>Reglamento y</w:t>
            </w:r>
            <w:r>
              <w:rPr>
                <w:rFonts w:ascii="Arial" w:eastAsia="Times New Roman" w:hAnsi="Arial" w:cs="Arial"/>
                <w:color w:val="000000"/>
                <w:sz w:val="20"/>
                <w:szCs w:val="20"/>
                <w:lang w:eastAsia="es-PE"/>
              </w:rPr>
              <w:t>/o</w:t>
            </w:r>
            <w:r w:rsidRPr="009A1AD4">
              <w:rPr>
                <w:rFonts w:ascii="Arial" w:eastAsia="Times New Roman" w:hAnsi="Arial" w:cs="Arial"/>
                <w:color w:val="000000"/>
                <w:sz w:val="20"/>
                <w:szCs w:val="20"/>
                <w:lang w:eastAsia="es-PE"/>
              </w:rPr>
              <w:t xml:space="preserve"> Resolución de con</w:t>
            </w:r>
            <w:r>
              <w:rPr>
                <w:rFonts w:ascii="Arial" w:eastAsia="Times New Roman" w:hAnsi="Arial" w:cs="Arial"/>
                <w:color w:val="000000"/>
                <w:sz w:val="20"/>
                <w:szCs w:val="20"/>
                <w:lang w:eastAsia="es-PE"/>
              </w:rPr>
              <w:t>stitución</w:t>
            </w:r>
            <w:r w:rsidRPr="009A1AD4">
              <w:rPr>
                <w:rFonts w:ascii="Arial" w:eastAsia="Times New Roman" w:hAnsi="Arial" w:cs="Arial"/>
                <w:color w:val="000000"/>
                <w:sz w:val="20"/>
                <w:szCs w:val="20"/>
                <w:lang w:eastAsia="es-PE"/>
              </w:rPr>
              <w:t xml:space="preserve"> del CIEI</w:t>
            </w:r>
          </w:p>
        </w:tc>
        <w:tc>
          <w:tcPr>
            <w:tcW w:w="32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2A85A868" w14:textId="51C4C4B3" w:rsidR="00B9386C" w:rsidRPr="004773D9" w:rsidRDefault="00B9386C"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8" w:space="0" w:color="auto"/>
              <w:right w:val="single" w:sz="8" w:space="0" w:color="auto"/>
            </w:tcBorders>
            <w:shd w:val="clear" w:color="auto" w:fill="auto"/>
            <w:vAlign w:val="center"/>
          </w:tcPr>
          <w:p w14:paraId="649A6CAE" w14:textId="5A55CAB4" w:rsidR="00B9386C" w:rsidRPr="004773D9" w:rsidRDefault="00B9386C"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single" w:sz="8" w:space="0" w:color="auto"/>
              <w:left w:val="nil"/>
              <w:bottom w:val="single" w:sz="8" w:space="0" w:color="auto"/>
              <w:right w:val="single" w:sz="8" w:space="0" w:color="auto"/>
            </w:tcBorders>
            <w:vAlign w:val="center"/>
          </w:tcPr>
          <w:p w14:paraId="25B8E786" w14:textId="5946A25D" w:rsidR="00B9386C" w:rsidRPr="00CD79A9" w:rsidRDefault="00B9386C" w:rsidP="0060124B">
            <w:pPr>
              <w:spacing w:after="0" w:line="240" w:lineRule="auto"/>
              <w:rPr>
                <w:rFonts w:ascii="Arial Narrow" w:eastAsia="Times New Roman" w:hAnsi="Arial Narrow" w:cs="Arial"/>
                <w:color w:val="000000" w:themeColor="text1"/>
                <w:sz w:val="18"/>
                <w:szCs w:val="18"/>
                <w:lang w:eastAsia="es-PE"/>
              </w:rPr>
            </w:pPr>
          </w:p>
        </w:tc>
      </w:tr>
      <w:tr w:rsidR="00CD79A9" w:rsidRPr="009A1CC7" w14:paraId="27DF5039" w14:textId="4196D8D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33"/>
        </w:trPr>
        <w:tc>
          <w:tcPr>
            <w:tcW w:w="321" w:type="pct"/>
            <w:gridSpan w:val="2"/>
            <w:vMerge/>
            <w:tcBorders>
              <w:left w:val="single" w:sz="8" w:space="0" w:color="auto"/>
              <w:right w:val="single" w:sz="8" w:space="0" w:color="000000"/>
            </w:tcBorders>
            <w:shd w:val="clear" w:color="auto" w:fill="auto"/>
            <w:vAlign w:val="center"/>
          </w:tcPr>
          <w:p w14:paraId="53E577AD" w14:textId="181D8B4D" w:rsidR="00CD79A9" w:rsidRPr="00187630" w:rsidRDefault="00CD79A9" w:rsidP="009A1CC7">
            <w:pPr>
              <w:spacing w:after="0" w:line="240" w:lineRule="auto"/>
              <w:jc w:val="center"/>
              <w:rPr>
                <w:rFonts w:ascii="Arial" w:eastAsia="Times New Roman" w:hAnsi="Arial" w:cs="Arial"/>
                <w:b/>
                <w:bCs/>
                <w:color w:val="FF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252D0C1B" w14:textId="43B0A0D9" w:rsidR="00CD79A9" w:rsidRPr="00A37EB3" w:rsidRDefault="00CD79A9" w:rsidP="007E3652">
            <w:pPr>
              <w:spacing w:after="0" w:line="240" w:lineRule="auto"/>
              <w:jc w:val="both"/>
              <w:rPr>
                <w:rFonts w:ascii="Arial" w:eastAsia="Times New Roman" w:hAnsi="Arial" w:cs="Arial"/>
                <w:color w:val="000000" w:themeColor="text1"/>
                <w:sz w:val="20"/>
                <w:szCs w:val="20"/>
                <w:lang w:eastAsia="es-PE"/>
              </w:rPr>
            </w:pPr>
            <w:r w:rsidRPr="00A37EB3">
              <w:rPr>
                <w:rFonts w:ascii="Arial" w:eastAsia="Times New Roman" w:hAnsi="Arial" w:cs="Arial"/>
                <w:color w:val="000000" w:themeColor="text1"/>
                <w:sz w:val="20"/>
                <w:szCs w:val="20"/>
                <w:lang w:eastAsia="es-PE"/>
              </w:rPr>
              <w:t xml:space="preserve">b) </w:t>
            </w:r>
            <w:r w:rsidR="004F0CDB" w:rsidRPr="0062351D">
              <w:rPr>
                <w:rFonts w:ascii="Arial" w:eastAsia="Times New Roman" w:hAnsi="Arial" w:cs="Arial"/>
                <w:color w:val="000000" w:themeColor="text1"/>
                <w:sz w:val="20"/>
                <w:szCs w:val="20"/>
                <w:lang w:eastAsia="es-PE"/>
              </w:rPr>
              <w:t xml:space="preserve">La Institución de Investigación proporciona recursos financieros para garantizar </w:t>
            </w:r>
            <w:r w:rsidR="004F0CDB">
              <w:rPr>
                <w:rFonts w:ascii="Arial" w:eastAsia="Times New Roman" w:hAnsi="Arial" w:cs="Arial"/>
                <w:color w:val="000000" w:themeColor="text1"/>
                <w:sz w:val="20"/>
                <w:szCs w:val="20"/>
                <w:lang w:eastAsia="es-PE"/>
              </w:rPr>
              <w:t>el adecuado funcionamiento del CIEI, de conformidad con lo establecido en el Reglamento de Ensayos Clínicos.</w:t>
            </w:r>
          </w:p>
        </w:tc>
        <w:tc>
          <w:tcPr>
            <w:tcW w:w="805" w:type="pct"/>
            <w:gridSpan w:val="2"/>
            <w:tcBorders>
              <w:top w:val="single" w:sz="8" w:space="0" w:color="auto"/>
              <w:left w:val="nil"/>
              <w:bottom w:val="single" w:sz="8" w:space="0" w:color="auto"/>
              <w:right w:val="single" w:sz="4" w:space="0" w:color="auto"/>
            </w:tcBorders>
          </w:tcPr>
          <w:p w14:paraId="4D7EE6DD" w14:textId="77777777" w:rsidR="00CD79A9" w:rsidRDefault="00CD79A9" w:rsidP="009A1AD4">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Plan, Oficios, pecosas, boletas de venta, facturas.</w:t>
            </w:r>
          </w:p>
          <w:p w14:paraId="186B817B" w14:textId="77777777" w:rsidR="00A87168" w:rsidRDefault="00A87168" w:rsidP="009A1AD4">
            <w:pPr>
              <w:spacing w:after="0" w:line="240" w:lineRule="auto"/>
              <w:rPr>
                <w:rFonts w:ascii="Arial" w:eastAsia="Times New Roman" w:hAnsi="Arial" w:cs="Arial"/>
                <w:color w:val="000000"/>
                <w:sz w:val="20"/>
                <w:szCs w:val="20"/>
                <w:lang w:eastAsia="es-PE"/>
              </w:rPr>
            </w:pPr>
          </w:p>
          <w:p w14:paraId="3704063F" w14:textId="35BDF092" w:rsidR="00A87168" w:rsidRPr="009A1CC7" w:rsidRDefault="00A87168" w:rsidP="00A8716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Ejecución del fondo intangible para fines de investigación y funcionamiento del CIEI</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4C361CA2" w14:textId="1353D3AA" w:rsidR="00CD79A9" w:rsidRPr="004773D9" w:rsidRDefault="00CD79A9"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52F54EDD" w14:textId="25345B33" w:rsidR="00CD79A9" w:rsidRPr="004773D9" w:rsidRDefault="00CD79A9"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8" w:space="0" w:color="auto"/>
              <w:right w:val="single" w:sz="8" w:space="0" w:color="auto"/>
            </w:tcBorders>
            <w:vAlign w:val="center"/>
          </w:tcPr>
          <w:p w14:paraId="5309B627" w14:textId="05CFBDA1" w:rsidR="00CD79A9" w:rsidRPr="002B34BF" w:rsidRDefault="00CD79A9" w:rsidP="00CD79A9">
            <w:pPr>
              <w:spacing w:after="0" w:line="240" w:lineRule="auto"/>
              <w:jc w:val="both"/>
              <w:rPr>
                <w:rFonts w:ascii="Arial" w:eastAsia="Times New Roman" w:hAnsi="Arial" w:cs="Arial"/>
                <w:color w:val="000000" w:themeColor="text1"/>
                <w:sz w:val="18"/>
                <w:szCs w:val="18"/>
                <w:lang w:eastAsia="es-PE"/>
              </w:rPr>
            </w:pPr>
          </w:p>
        </w:tc>
      </w:tr>
      <w:tr w:rsidR="00CD79A9" w:rsidRPr="009A1CC7" w14:paraId="69661A02" w14:textId="369DCE49"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32"/>
        </w:trPr>
        <w:tc>
          <w:tcPr>
            <w:tcW w:w="321" w:type="pct"/>
            <w:gridSpan w:val="2"/>
            <w:vMerge/>
            <w:tcBorders>
              <w:left w:val="single" w:sz="8" w:space="0" w:color="auto"/>
              <w:bottom w:val="single" w:sz="8" w:space="0" w:color="auto"/>
              <w:right w:val="single" w:sz="8" w:space="0" w:color="000000"/>
            </w:tcBorders>
            <w:shd w:val="clear" w:color="auto" w:fill="auto"/>
            <w:vAlign w:val="center"/>
          </w:tcPr>
          <w:p w14:paraId="3D156FAD" w14:textId="4075BD20" w:rsidR="00CD79A9" w:rsidRPr="00187630" w:rsidRDefault="00CD79A9" w:rsidP="009A1CC7">
            <w:pPr>
              <w:spacing w:after="0" w:line="240" w:lineRule="auto"/>
              <w:jc w:val="center"/>
              <w:rPr>
                <w:rFonts w:ascii="Arial" w:eastAsia="Times New Roman" w:hAnsi="Arial" w:cs="Arial"/>
                <w:b/>
                <w:bCs/>
                <w:color w:val="FF0000"/>
                <w:sz w:val="20"/>
                <w:szCs w:val="20"/>
                <w:lang w:eastAsia="es-PE"/>
              </w:rPr>
            </w:pPr>
          </w:p>
        </w:tc>
        <w:tc>
          <w:tcPr>
            <w:tcW w:w="2112" w:type="pct"/>
            <w:gridSpan w:val="3"/>
            <w:tcBorders>
              <w:top w:val="nil"/>
              <w:left w:val="nil"/>
              <w:bottom w:val="single" w:sz="8" w:space="0" w:color="auto"/>
              <w:right w:val="single" w:sz="8" w:space="0" w:color="auto"/>
            </w:tcBorders>
            <w:shd w:val="clear" w:color="000000" w:fill="FFFFFF"/>
            <w:vAlign w:val="center"/>
            <w:hideMark/>
          </w:tcPr>
          <w:p w14:paraId="7A6A18EF" w14:textId="46443285" w:rsidR="004F0CDB" w:rsidRDefault="00CD79A9" w:rsidP="004F0CDB">
            <w:pPr>
              <w:spacing w:after="0" w:line="240" w:lineRule="auto"/>
              <w:jc w:val="both"/>
              <w:rPr>
                <w:rFonts w:ascii="Arial" w:eastAsia="Times New Roman" w:hAnsi="Arial" w:cs="Arial"/>
                <w:color w:val="000000" w:themeColor="text1"/>
                <w:sz w:val="20"/>
                <w:szCs w:val="20"/>
                <w:lang w:eastAsia="es-PE"/>
              </w:rPr>
            </w:pPr>
            <w:r w:rsidRPr="00A37EB3">
              <w:rPr>
                <w:rFonts w:ascii="Arial" w:eastAsia="Times New Roman" w:hAnsi="Arial" w:cs="Arial"/>
                <w:color w:val="000000" w:themeColor="text1"/>
                <w:sz w:val="20"/>
                <w:szCs w:val="20"/>
                <w:lang w:eastAsia="es-PE"/>
              </w:rPr>
              <w:t xml:space="preserve">c) </w:t>
            </w:r>
            <w:r w:rsidR="004F0CDB" w:rsidRPr="0062351D">
              <w:rPr>
                <w:rFonts w:ascii="Arial" w:eastAsia="Times New Roman" w:hAnsi="Arial" w:cs="Arial"/>
                <w:color w:val="000000" w:themeColor="text1"/>
                <w:sz w:val="20"/>
                <w:szCs w:val="20"/>
                <w:lang w:eastAsia="es-PE"/>
              </w:rPr>
              <w:t>La institución evalúa regularmente las necesidades para las acciones del CIEI</w:t>
            </w:r>
            <w:r w:rsidR="004F0CDB">
              <w:rPr>
                <w:rFonts w:ascii="Arial" w:eastAsia="Times New Roman" w:hAnsi="Arial" w:cs="Arial"/>
                <w:color w:val="000000" w:themeColor="text1"/>
                <w:sz w:val="20"/>
                <w:szCs w:val="20"/>
                <w:lang w:eastAsia="es-PE"/>
              </w:rPr>
              <w:t>.</w:t>
            </w:r>
            <w:r w:rsidR="004F0CDB" w:rsidRPr="0062351D">
              <w:rPr>
                <w:rFonts w:ascii="Arial" w:eastAsia="Times New Roman" w:hAnsi="Arial" w:cs="Arial"/>
                <w:color w:val="000000" w:themeColor="text1"/>
                <w:sz w:val="20"/>
                <w:szCs w:val="20"/>
                <w:lang w:eastAsia="es-PE"/>
              </w:rPr>
              <w:t xml:space="preserve"> </w:t>
            </w:r>
          </w:p>
          <w:p w14:paraId="4152EC76" w14:textId="25464409" w:rsidR="004F0CDB" w:rsidRDefault="004F0CDB" w:rsidP="004F0CDB">
            <w:pPr>
              <w:rPr>
                <w:rFonts w:ascii="Arial" w:eastAsia="Times New Roman" w:hAnsi="Arial" w:cs="Arial"/>
                <w:sz w:val="20"/>
                <w:szCs w:val="20"/>
                <w:lang w:eastAsia="es-PE"/>
              </w:rPr>
            </w:pPr>
          </w:p>
          <w:p w14:paraId="13ACC698" w14:textId="77777777" w:rsidR="00CD79A9" w:rsidRPr="004F0CDB" w:rsidRDefault="00CD79A9" w:rsidP="004F0CDB">
            <w:pPr>
              <w:rPr>
                <w:rFonts w:ascii="Arial" w:eastAsia="Times New Roman" w:hAnsi="Arial" w:cs="Arial"/>
                <w:sz w:val="20"/>
                <w:szCs w:val="20"/>
                <w:lang w:eastAsia="es-PE"/>
              </w:rPr>
            </w:pPr>
          </w:p>
        </w:tc>
        <w:tc>
          <w:tcPr>
            <w:tcW w:w="805" w:type="pct"/>
            <w:gridSpan w:val="2"/>
            <w:tcBorders>
              <w:top w:val="single" w:sz="8" w:space="0" w:color="auto"/>
              <w:left w:val="nil"/>
              <w:bottom w:val="single" w:sz="8" w:space="0" w:color="auto"/>
              <w:right w:val="single" w:sz="4" w:space="0" w:color="auto"/>
            </w:tcBorders>
          </w:tcPr>
          <w:p w14:paraId="61BB1872" w14:textId="4AE4ACE5" w:rsidR="00CD79A9" w:rsidRPr="009A1CC7" w:rsidRDefault="00CD79A9" w:rsidP="004F0CDB">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Plan</w:t>
            </w:r>
            <w:r w:rsidR="004F0CDB">
              <w:rPr>
                <w:rFonts w:ascii="Arial" w:eastAsia="Times New Roman" w:hAnsi="Arial" w:cs="Arial"/>
                <w:color w:val="000000"/>
                <w:sz w:val="20"/>
                <w:szCs w:val="20"/>
                <w:lang w:eastAsia="es-PE"/>
              </w:rPr>
              <w:t xml:space="preserve">es de trabajo del CIEI, </w:t>
            </w:r>
            <w:r>
              <w:rPr>
                <w:rFonts w:ascii="Arial" w:eastAsia="Times New Roman" w:hAnsi="Arial" w:cs="Arial"/>
                <w:color w:val="000000"/>
                <w:sz w:val="20"/>
                <w:szCs w:val="20"/>
                <w:lang w:eastAsia="es-PE"/>
              </w:rPr>
              <w:t>informe</w:t>
            </w:r>
            <w:r w:rsidR="004F0CDB">
              <w:rPr>
                <w:rFonts w:ascii="Arial" w:eastAsia="Times New Roman" w:hAnsi="Arial" w:cs="Arial"/>
                <w:color w:val="000000"/>
                <w:sz w:val="20"/>
                <w:szCs w:val="20"/>
                <w:lang w:eastAsia="es-PE"/>
              </w:rPr>
              <w:t>s</w:t>
            </w:r>
            <w:r>
              <w:rPr>
                <w:rFonts w:ascii="Arial" w:eastAsia="Times New Roman" w:hAnsi="Arial" w:cs="Arial"/>
                <w:color w:val="000000"/>
                <w:sz w:val="20"/>
                <w:szCs w:val="20"/>
                <w:lang w:eastAsia="es-PE"/>
              </w:rPr>
              <w:t xml:space="preserve"> de evaluación</w:t>
            </w:r>
            <w:r w:rsidR="004F0CDB">
              <w:rPr>
                <w:rFonts w:ascii="Arial" w:eastAsia="Times New Roman" w:hAnsi="Arial" w:cs="Arial"/>
                <w:color w:val="000000"/>
                <w:sz w:val="20"/>
                <w:szCs w:val="20"/>
                <w:lang w:eastAsia="es-PE"/>
              </w:rPr>
              <w:t xml:space="preserve"> de dichos planes, etc</w:t>
            </w:r>
            <w:r>
              <w:rPr>
                <w:rFonts w:ascii="Arial" w:eastAsia="Times New Roman" w:hAnsi="Arial" w:cs="Arial"/>
                <w:color w:val="000000"/>
                <w:sz w:val="20"/>
                <w:szCs w:val="20"/>
                <w:lang w:eastAsia="es-PE"/>
              </w:rPr>
              <w:t>.</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534B87E7" w14:textId="6A28C15F" w:rsidR="00CD79A9" w:rsidRPr="004773D9" w:rsidRDefault="00CD79A9"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13A98528" w14:textId="205F0648" w:rsidR="00CD79A9" w:rsidRPr="004773D9" w:rsidRDefault="00CD79A9" w:rsidP="00BF069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8" w:space="0" w:color="auto"/>
              <w:right w:val="single" w:sz="8" w:space="0" w:color="auto"/>
            </w:tcBorders>
            <w:vAlign w:val="center"/>
          </w:tcPr>
          <w:p w14:paraId="5EFF915F" w14:textId="0DAA75ED" w:rsidR="00CD79A9" w:rsidRPr="004773D9" w:rsidRDefault="00CD79A9" w:rsidP="00CD79A9">
            <w:pPr>
              <w:spacing w:after="0" w:line="240" w:lineRule="auto"/>
              <w:rPr>
                <w:rFonts w:ascii="Arial" w:eastAsia="Times New Roman" w:hAnsi="Arial" w:cs="Arial"/>
                <w:color w:val="000000" w:themeColor="text1"/>
                <w:sz w:val="18"/>
                <w:szCs w:val="18"/>
                <w:lang w:eastAsia="es-PE"/>
              </w:rPr>
            </w:pPr>
          </w:p>
        </w:tc>
      </w:tr>
      <w:tr w:rsidR="00CD79A9" w:rsidRPr="009A1CC7" w14:paraId="3B035201" w14:textId="0D78D4F6"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34"/>
        </w:trPr>
        <w:tc>
          <w:tcPr>
            <w:tcW w:w="32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00ADB3" w14:textId="77777777" w:rsidR="00CD79A9" w:rsidRPr="009A1CC7" w:rsidRDefault="00CD79A9"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lastRenderedPageBreak/>
              <w:t>4</w:t>
            </w:r>
          </w:p>
        </w:tc>
        <w:tc>
          <w:tcPr>
            <w:tcW w:w="2112" w:type="pct"/>
            <w:gridSpan w:val="3"/>
            <w:tcBorders>
              <w:top w:val="nil"/>
              <w:left w:val="nil"/>
              <w:bottom w:val="single" w:sz="8" w:space="0" w:color="auto"/>
              <w:right w:val="single" w:sz="8" w:space="0" w:color="auto"/>
            </w:tcBorders>
            <w:shd w:val="clear" w:color="000000" w:fill="D9D9D9"/>
            <w:vAlign w:val="center"/>
            <w:hideMark/>
          </w:tcPr>
          <w:p w14:paraId="6E145FE0" w14:textId="4F505A1B" w:rsidR="00CD79A9" w:rsidRPr="00B86989" w:rsidRDefault="00CD79A9" w:rsidP="00A37EB3">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Conflictos de Interés, Confidencialidad e Independencia de los Integrantes del CIEI</w:t>
            </w:r>
          </w:p>
        </w:tc>
        <w:tc>
          <w:tcPr>
            <w:tcW w:w="805" w:type="pct"/>
            <w:gridSpan w:val="2"/>
            <w:tcBorders>
              <w:top w:val="single" w:sz="8" w:space="0" w:color="auto"/>
              <w:left w:val="nil"/>
              <w:bottom w:val="single" w:sz="8" w:space="0" w:color="auto"/>
              <w:right w:val="single" w:sz="4" w:space="0" w:color="auto"/>
            </w:tcBorders>
            <w:shd w:val="clear" w:color="000000" w:fill="D9D9D9"/>
            <w:vAlign w:val="center"/>
          </w:tcPr>
          <w:p w14:paraId="2C308D3A" w14:textId="66669D6E" w:rsidR="00CD79A9" w:rsidRPr="00B86989" w:rsidRDefault="00CD79A9"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Verificador</w:t>
            </w:r>
          </w:p>
        </w:tc>
        <w:tc>
          <w:tcPr>
            <w:tcW w:w="321" w:type="pct"/>
            <w:gridSpan w:val="2"/>
            <w:tcBorders>
              <w:top w:val="nil"/>
              <w:left w:val="single" w:sz="4" w:space="0" w:color="auto"/>
              <w:bottom w:val="single" w:sz="8" w:space="0" w:color="auto"/>
              <w:right w:val="single" w:sz="8" w:space="0" w:color="auto"/>
            </w:tcBorders>
            <w:shd w:val="clear" w:color="000000" w:fill="D9D9D9"/>
            <w:vAlign w:val="center"/>
            <w:hideMark/>
          </w:tcPr>
          <w:p w14:paraId="1EAF08E4" w14:textId="06DC2355" w:rsidR="00CD79A9" w:rsidRPr="00B86989" w:rsidRDefault="00CD79A9" w:rsidP="004F0CDB">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S</w:t>
            </w:r>
            <w:r w:rsidR="004F0CDB">
              <w:rPr>
                <w:rFonts w:ascii="Arial" w:eastAsia="Times New Roman" w:hAnsi="Arial" w:cs="Arial"/>
                <w:b/>
                <w:bCs/>
                <w:color w:val="000000"/>
                <w:sz w:val="20"/>
                <w:szCs w:val="20"/>
                <w:lang w:eastAsia="es-PE"/>
              </w:rPr>
              <w:t>í</w:t>
            </w:r>
          </w:p>
        </w:tc>
        <w:tc>
          <w:tcPr>
            <w:tcW w:w="352" w:type="pct"/>
            <w:gridSpan w:val="2"/>
            <w:tcBorders>
              <w:top w:val="nil"/>
              <w:left w:val="nil"/>
              <w:bottom w:val="single" w:sz="8" w:space="0" w:color="auto"/>
              <w:right w:val="single" w:sz="8" w:space="0" w:color="auto"/>
            </w:tcBorders>
            <w:shd w:val="clear" w:color="000000" w:fill="D9D9D9"/>
            <w:vAlign w:val="center"/>
            <w:hideMark/>
          </w:tcPr>
          <w:p w14:paraId="3BF4D7B0" w14:textId="77777777" w:rsidR="00CD79A9" w:rsidRPr="00B86989" w:rsidRDefault="00CD79A9"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No</w:t>
            </w:r>
          </w:p>
        </w:tc>
        <w:tc>
          <w:tcPr>
            <w:tcW w:w="1086" w:type="pct"/>
            <w:tcBorders>
              <w:top w:val="nil"/>
              <w:left w:val="nil"/>
              <w:bottom w:val="single" w:sz="8" w:space="0" w:color="auto"/>
              <w:right w:val="single" w:sz="8" w:space="0" w:color="auto"/>
            </w:tcBorders>
            <w:shd w:val="clear" w:color="000000" w:fill="D9D9D9"/>
            <w:vAlign w:val="center"/>
          </w:tcPr>
          <w:p w14:paraId="6F8EA6F9" w14:textId="12C0292A" w:rsidR="00CD79A9" w:rsidRPr="00B86989" w:rsidRDefault="00CD79A9"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CD79A9" w:rsidRPr="009A1CC7" w14:paraId="212DE9B3" w14:textId="4EA894D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5"/>
        </w:trPr>
        <w:tc>
          <w:tcPr>
            <w:tcW w:w="32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6DCCC1" w14:textId="77777777" w:rsidR="00CD79A9" w:rsidRPr="009A1CC7" w:rsidRDefault="00CD79A9" w:rsidP="006C713C">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4.1</w:t>
            </w:r>
          </w:p>
        </w:tc>
        <w:tc>
          <w:tcPr>
            <w:tcW w:w="2112" w:type="pct"/>
            <w:gridSpan w:val="3"/>
            <w:tcBorders>
              <w:top w:val="nil"/>
              <w:left w:val="nil"/>
              <w:bottom w:val="single" w:sz="8" w:space="0" w:color="auto"/>
              <w:right w:val="single" w:sz="8" w:space="0" w:color="auto"/>
            </w:tcBorders>
            <w:shd w:val="clear" w:color="auto" w:fill="auto"/>
            <w:vAlign w:val="center"/>
            <w:hideMark/>
          </w:tcPr>
          <w:p w14:paraId="5454BA2A" w14:textId="13E8C3DD" w:rsidR="00CD79A9" w:rsidRPr="009A1CC7" w:rsidRDefault="00CD79A9" w:rsidP="006C713C">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a)  El CIEI cuenta con una política y procedimientos para manejar los posibles conflictos </w:t>
            </w:r>
            <w:r w:rsidRPr="00A37EB3">
              <w:rPr>
                <w:rFonts w:ascii="Arial" w:eastAsia="Times New Roman" w:hAnsi="Arial" w:cs="Arial"/>
                <w:color w:val="000000" w:themeColor="text1"/>
                <w:sz w:val="20"/>
                <w:szCs w:val="20"/>
                <w:lang w:eastAsia="es-PE"/>
              </w:rPr>
              <w:t>de interés de sus miembros</w:t>
            </w:r>
            <w:r w:rsidRPr="009A1CC7">
              <w:rPr>
                <w:rFonts w:ascii="Arial" w:eastAsia="Times New Roman" w:hAnsi="Arial" w:cs="Arial"/>
                <w:color w:val="000000"/>
                <w:sz w:val="20"/>
                <w:szCs w:val="20"/>
                <w:lang w:eastAsia="es-PE"/>
              </w:rPr>
              <w:t>.</w:t>
            </w:r>
          </w:p>
        </w:tc>
        <w:tc>
          <w:tcPr>
            <w:tcW w:w="805" w:type="pct"/>
            <w:gridSpan w:val="2"/>
            <w:vMerge w:val="restart"/>
            <w:tcBorders>
              <w:top w:val="nil"/>
              <w:left w:val="nil"/>
              <w:right w:val="single" w:sz="4" w:space="0" w:color="auto"/>
            </w:tcBorders>
            <w:vAlign w:val="center"/>
          </w:tcPr>
          <w:p w14:paraId="5CC2EC59" w14:textId="60E13BE3" w:rsidR="00CD79A9" w:rsidRPr="009A1CC7" w:rsidRDefault="00CD79A9" w:rsidP="00D2452F">
            <w:pPr>
              <w:spacing w:after="0" w:line="240" w:lineRule="auto"/>
              <w:rPr>
                <w:rFonts w:ascii="Arial" w:eastAsia="Times New Roman" w:hAnsi="Arial" w:cs="Arial"/>
                <w:color w:val="000000"/>
                <w:sz w:val="20"/>
                <w:szCs w:val="20"/>
                <w:lang w:eastAsia="es-PE"/>
              </w:rPr>
            </w:pPr>
            <w:r w:rsidRPr="00AA2317">
              <w:rPr>
                <w:rFonts w:ascii="Arial" w:eastAsia="Times New Roman" w:hAnsi="Arial" w:cs="Arial"/>
                <w:color w:val="000000"/>
                <w:sz w:val="20"/>
                <w:szCs w:val="20"/>
                <w:lang w:eastAsia="es-PE"/>
              </w:rPr>
              <w:t>Reglamento, M</w:t>
            </w:r>
            <w:r w:rsidR="00D2452F">
              <w:rPr>
                <w:rFonts w:ascii="Arial" w:eastAsia="Times New Roman" w:hAnsi="Arial" w:cs="Arial"/>
                <w:color w:val="000000"/>
                <w:sz w:val="20"/>
                <w:szCs w:val="20"/>
                <w:lang w:eastAsia="es-PE"/>
              </w:rPr>
              <w:t>anual de Procedimiento</w:t>
            </w:r>
            <w:r w:rsidRPr="00AA2317">
              <w:rPr>
                <w:rFonts w:ascii="Arial" w:eastAsia="Times New Roman" w:hAnsi="Arial" w:cs="Arial"/>
                <w:color w:val="000000"/>
                <w:sz w:val="20"/>
                <w:szCs w:val="20"/>
                <w:lang w:eastAsia="es-PE"/>
              </w:rPr>
              <w:t>, Actas y</w:t>
            </w:r>
            <w:r w:rsidR="00D2452F">
              <w:rPr>
                <w:rFonts w:ascii="Arial" w:eastAsia="Times New Roman" w:hAnsi="Arial" w:cs="Arial"/>
                <w:color w:val="000000"/>
                <w:sz w:val="20"/>
                <w:szCs w:val="20"/>
                <w:lang w:eastAsia="es-PE"/>
              </w:rPr>
              <w:t>/o</w:t>
            </w:r>
            <w:r w:rsidRPr="00AA2317">
              <w:rPr>
                <w:rFonts w:ascii="Arial" w:eastAsia="Times New Roman" w:hAnsi="Arial" w:cs="Arial"/>
                <w:color w:val="000000"/>
                <w:sz w:val="20"/>
                <w:szCs w:val="20"/>
                <w:lang w:eastAsia="es-PE"/>
              </w:rPr>
              <w:t xml:space="preserve"> Curriculum Vitae</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5176C3FC" w14:textId="7B733573" w:rsidR="00CD79A9" w:rsidRPr="005C794D" w:rsidRDefault="00CD79A9" w:rsidP="006C713C">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54497582" w14:textId="4259877D" w:rsidR="00CD79A9" w:rsidRPr="00BF0699" w:rsidRDefault="00CD79A9" w:rsidP="006C713C">
            <w:pPr>
              <w:spacing w:after="0" w:line="240" w:lineRule="auto"/>
              <w:jc w:val="center"/>
              <w:rPr>
                <w:rFonts w:ascii="Arial" w:eastAsia="Times New Roman" w:hAnsi="Arial" w:cs="Arial"/>
                <w:color w:val="000000"/>
                <w:sz w:val="20"/>
                <w:szCs w:val="20"/>
                <w:lang w:eastAsia="es-PE"/>
              </w:rPr>
            </w:pPr>
          </w:p>
        </w:tc>
        <w:tc>
          <w:tcPr>
            <w:tcW w:w="1086" w:type="pct"/>
            <w:tcBorders>
              <w:top w:val="single" w:sz="8" w:space="0" w:color="auto"/>
              <w:left w:val="nil"/>
              <w:bottom w:val="single" w:sz="8" w:space="0" w:color="auto"/>
              <w:right w:val="single" w:sz="8" w:space="0" w:color="auto"/>
            </w:tcBorders>
            <w:vAlign w:val="center"/>
          </w:tcPr>
          <w:p w14:paraId="3462FC02" w14:textId="5F7AAD8F" w:rsidR="00CD79A9" w:rsidRPr="00CF5604" w:rsidRDefault="00CD79A9" w:rsidP="00CF5604">
            <w:pPr>
              <w:spacing w:after="0" w:line="240" w:lineRule="auto"/>
              <w:rPr>
                <w:rFonts w:ascii="Arial Narrow" w:eastAsia="Times New Roman" w:hAnsi="Arial Narrow" w:cs="Arial"/>
                <w:color w:val="000000" w:themeColor="text1"/>
                <w:sz w:val="18"/>
                <w:szCs w:val="18"/>
                <w:lang w:eastAsia="es-PE"/>
              </w:rPr>
            </w:pPr>
          </w:p>
        </w:tc>
      </w:tr>
      <w:tr w:rsidR="00CD79A9" w:rsidRPr="009A1CC7" w14:paraId="157C8220" w14:textId="546AB4E3"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33"/>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796B39F6" w14:textId="77777777" w:rsidR="00CD79A9" w:rsidRPr="009A1CC7" w:rsidRDefault="00CD79A9" w:rsidP="006C713C">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4" w:space="0" w:color="auto"/>
              <w:right w:val="single" w:sz="8" w:space="0" w:color="auto"/>
            </w:tcBorders>
            <w:shd w:val="clear" w:color="auto" w:fill="auto"/>
            <w:vAlign w:val="center"/>
            <w:hideMark/>
          </w:tcPr>
          <w:p w14:paraId="219B8C94" w14:textId="2EAB730A" w:rsidR="00CD79A9" w:rsidRPr="009A1CC7" w:rsidRDefault="00CD79A9" w:rsidP="006C713C">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b)  </w:t>
            </w:r>
            <w:r w:rsidR="00D2452F" w:rsidRPr="0062351D">
              <w:rPr>
                <w:rFonts w:ascii="Arial" w:eastAsia="Times New Roman" w:hAnsi="Arial" w:cs="Arial"/>
                <w:color w:val="000000" w:themeColor="text1"/>
                <w:sz w:val="20"/>
                <w:szCs w:val="20"/>
                <w:lang w:eastAsia="es-PE"/>
              </w:rPr>
              <w:t xml:space="preserve">Las autoridades o directivos de la institución de investigación </w:t>
            </w:r>
            <w:r w:rsidR="00D2452F">
              <w:rPr>
                <w:rFonts w:ascii="Arial" w:eastAsia="Times New Roman" w:hAnsi="Arial" w:cs="Arial"/>
                <w:color w:val="000000" w:themeColor="text1"/>
                <w:sz w:val="20"/>
                <w:szCs w:val="20"/>
                <w:lang w:eastAsia="es-PE"/>
              </w:rPr>
              <w:t>que constituye el CIEI no son miembros</w:t>
            </w:r>
            <w:r w:rsidR="00D2452F" w:rsidRPr="0062351D">
              <w:rPr>
                <w:rFonts w:ascii="Arial" w:eastAsia="Times New Roman" w:hAnsi="Arial" w:cs="Arial"/>
                <w:color w:val="000000" w:themeColor="text1"/>
                <w:sz w:val="20"/>
                <w:szCs w:val="20"/>
                <w:lang w:eastAsia="es-PE"/>
              </w:rPr>
              <w:t>.</w:t>
            </w:r>
          </w:p>
        </w:tc>
        <w:tc>
          <w:tcPr>
            <w:tcW w:w="805" w:type="pct"/>
            <w:gridSpan w:val="2"/>
            <w:vMerge/>
            <w:tcBorders>
              <w:left w:val="nil"/>
              <w:right w:val="single" w:sz="4" w:space="0" w:color="auto"/>
            </w:tcBorders>
          </w:tcPr>
          <w:p w14:paraId="2A11EDBC" w14:textId="4D3EC761" w:rsidR="00CD79A9" w:rsidRPr="009A1CC7" w:rsidRDefault="00CD79A9" w:rsidP="006C713C">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4" w:space="0" w:color="auto"/>
              <w:right w:val="single" w:sz="8" w:space="0" w:color="auto"/>
            </w:tcBorders>
            <w:shd w:val="clear" w:color="auto" w:fill="auto"/>
            <w:vAlign w:val="center"/>
          </w:tcPr>
          <w:p w14:paraId="676CC721" w14:textId="7A17E8D2" w:rsidR="00CD79A9" w:rsidRPr="005C794D" w:rsidRDefault="00CD79A9" w:rsidP="006C713C">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4" w:space="0" w:color="auto"/>
              <w:right w:val="single" w:sz="8" w:space="0" w:color="auto"/>
            </w:tcBorders>
            <w:shd w:val="clear" w:color="auto" w:fill="auto"/>
            <w:vAlign w:val="center"/>
          </w:tcPr>
          <w:p w14:paraId="53203420" w14:textId="038DAF33" w:rsidR="00CD79A9" w:rsidRPr="0060124B" w:rsidRDefault="00CD79A9" w:rsidP="006C713C">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4" w:space="0" w:color="auto"/>
              <w:right w:val="single" w:sz="8" w:space="0" w:color="auto"/>
            </w:tcBorders>
            <w:vAlign w:val="center"/>
          </w:tcPr>
          <w:p w14:paraId="1CAA5257" w14:textId="00612417" w:rsidR="00CD79A9" w:rsidRPr="00ED06D3" w:rsidRDefault="00CD79A9" w:rsidP="00ED06D3">
            <w:pPr>
              <w:spacing w:after="0" w:line="240" w:lineRule="auto"/>
              <w:rPr>
                <w:rFonts w:ascii="Arial Narrow" w:eastAsia="Times New Roman" w:hAnsi="Arial Narrow" w:cs="Arial"/>
                <w:color w:val="000000" w:themeColor="text1"/>
                <w:sz w:val="18"/>
                <w:szCs w:val="18"/>
                <w:lang w:eastAsia="es-PE"/>
              </w:rPr>
            </w:pPr>
          </w:p>
        </w:tc>
      </w:tr>
      <w:tr w:rsidR="00CD79A9" w:rsidRPr="009A1CC7" w14:paraId="2556FF58" w14:textId="4D25A05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1"/>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6498B893" w14:textId="77777777" w:rsidR="00CD79A9" w:rsidRPr="009A1CC7" w:rsidRDefault="00CD79A9" w:rsidP="006C713C">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EDCD06" w14:textId="3FCFE98A" w:rsidR="00CD79A9" w:rsidRPr="009A1CC7" w:rsidRDefault="00CD79A9" w:rsidP="007E3652">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w:t>
            </w:r>
            <w:r w:rsidR="008A0734">
              <w:rPr>
                <w:rFonts w:ascii="Arial" w:eastAsia="Times New Roman" w:hAnsi="Arial" w:cs="Arial"/>
                <w:color w:val="000000"/>
                <w:sz w:val="20"/>
                <w:szCs w:val="20"/>
                <w:lang w:eastAsia="es-PE"/>
              </w:rPr>
              <w:t xml:space="preserve"> </w:t>
            </w:r>
            <w:r w:rsidR="00D2452F" w:rsidRPr="00F436D1">
              <w:rPr>
                <w:rFonts w:ascii="Arial" w:eastAsia="Times New Roman" w:hAnsi="Arial" w:cs="Arial"/>
                <w:sz w:val="20"/>
                <w:szCs w:val="20"/>
                <w:lang w:eastAsia="es-PE"/>
              </w:rPr>
              <w:t xml:space="preserve">Antes de la revisión de </w:t>
            </w:r>
            <w:r w:rsidR="00D2452F">
              <w:rPr>
                <w:rFonts w:ascii="Arial" w:eastAsia="Times New Roman" w:hAnsi="Arial" w:cs="Arial"/>
                <w:sz w:val="20"/>
                <w:szCs w:val="20"/>
                <w:lang w:eastAsia="es-PE"/>
              </w:rPr>
              <w:t>los protocolos de investigación</w:t>
            </w:r>
            <w:r w:rsidR="00D2452F" w:rsidRPr="00F436D1">
              <w:rPr>
                <w:rFonts w:ascii="Arial" w:eastAsia="Times New Roman" w:hAnsi="Arial" w:cs="Arial"/>
                <w:sz w:val="20"/>
                <w:szCs w:val="20"/>
                <w:lang w:eastAsia="es-PE"/>
              </w:rPr>
              <w:t>,</w:t>
            </w:r>
            <w:r w:rsidR="00D2452F">
              <w:rPr>
                <w:rFonts w:ascii="Arial" w:eastAsia="Times New Roman" w:hAnsi="Arial" w:cs="Arial"/>
                <w:sz w:val="20"/>
                <w:szCs w:val="20"/>
                <w:lang w:eastAsia="es-PE"/>
              </w:rPr>
              <w:t xml:space="preserve"> los miembros del CIEI declara</w:t>
            </w:r>
            <w:r w:rsidR="00D2452F" w:rsidRPr="00F436D1">
              <w:rPr>
                <w:rFonts w:ascii="Arial" w:eastAsia="Times New Roman" w:hAnsi="Arial" w:cs="Arial"/>
                <w:sz w:val="20"/>
                <w:szCs w:val="20"/>
                <w:lang w:eastAsia="es-PE"/>
              </w:rPr>
              <w:t>n los c</w:t>
            </w:r>
            <w:r w:rsidR="00D2452F">
              <w:rPr>
                <w:rFonts w:ascii="Arial" w:eastAsia="Times New Roman" w:hAnsi="Arial" w:cs="Arial"/>
                <w:sz w:val="20"/>
                <w:szCs w:val="20"/>
                <w:lang w:eastAsia="es-PE"/>
              </w:rPr>
              <w:t>onflictos de interés, y de ser el caso, se abstienen</w:t>
            </w:r>
            <w:r w:rsidR="00D2452F" w:rsidRPr="00F436D1">
              <w:rPr>
                <w:rFonts w:ascii="Arial" w:eastAsia="Times New Roman" w:hAnsi="Arial" w:cs="Arial"/>
                <w:sz w:val="20"/>
                <w:szCs w:val="20"/>
                <w:lang w:eastAsia="es-PE"/>
              </w:rPr>
              <w:t xml:space="preserve"> de participar durante el proceso de toma de decisiones (deliberación y decisión final).</w:t>
            </w:r>
          </w:p>
        </w:tc>
        <w:tc>
          <w:tcPr>
            <w:tcW w:w="805" w:type="pct"/>
            <w:gridSpan w:val="2"/>
            <w:vMerge/>
            <w:tcBorders>
              <w:left w:val="single" w:sz="4" w:space="0" w:color="auto"/>
              <w:right w:val="single" w:sz="4" w:space="0" w:color="auto"/>
            </w:tcBorders>
          </w:tcPr>
          <w:p w14:paraId="21D32DF9" w14:textId="58032240" w:rsidR="00CD79A9" w:rsidRPr="009A1CC7" w:rsidRDefault="00CD79A9" w:rsidP="006C713C">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F2F0E" w14:textId="024BC584" w:rsidR="00CD79A9" w:rsidRPr="005C794D" w:rsidRDefault="00CD79A9" w:rsidP="006C713C">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CF7B0" w14:textId="62BD99D3" w:rsidR="00CD79A9" w:rsidRPr="00BF0699" w:rsidRDefault="00CD79A9" w:rsidP="006C713C">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3784B6B8" w14:textId="29B2315E" w:rsidR="00CD79A9" w:rsidRPr="00CD79A9" w:rsidRDefault="00CD79A9" w:rsidP="006C713C">
            <w:pPr>
              <w:spacing w:after="0" w:line="240" w:lineRule="auto"/>
              <w:rPr>
                <w:rFonts w:ascii="Arial Narrow" w:eastAsia="Times New Roman" w:hAnsi="Arial Narrow" w:cs="Arial"/>
                <w:color w:val="FF0000"/>
                <w:sz w:val="18"/>
                <w:szCs w:val="18"/>
                <w:lang w:eastAsia="es-PE"/>
              </w:rPr>
            </w:pPr>
          </w:p>
        </w:tc>
      </w:tr>
      <w:tr w:rsidR="00CD79A9" w:rsidRPr="009A1CC7" w14:paraId="11338F0C" w14:textId="79628283"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2"/>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158E95BC" w14:textId="77777777" w:rsidR="00CD79A9" w:rsidRPr="009A1CC7" w:rsidRDefault="00CD79A9" w:rsidP="004773D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nil"/>
              <w:bottom w:val="single" w:sz="8" w:space="0" w:color="auto"/>
              <w:right w:val="single" w:sz="8" w:space="0" w:color="auto"/>
            </w:tcBorders>
            <w:shd w:val="clear" w:color="auto" w:fill="auto"/>
            <w:vAlign w:val="center"/>
            <w:hideMark/>
          </w:tcPr>
          <w:p w14:paraId="1A12FAB5" w14:textId="68A1CDE6" w:rsidR="00CD79A9" w:rsidRPr="009A1CC7" w:rsidRDefault="00CD79A9" w:rsidP="00086AAD">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d)  </w:t>
            </w:r>
            <w:r w:rsidR="00086AAD" w:rsidRPr="00D2452F">
              <w:rPr>
                <w:rFonts w:ascii="Arial" w:eastAsia="Times New Roman" w:hAnsi="Arial" w:cs="Arial"/>
                <w:sz w:val="20"/>
                <w:szCs w:val="20"/>
                <w:lang w:eastAsia="es-PE"/>
              </w:rPr>
              <w:t>En</w:t>
            </w:r>
            <w:r w:rsidRPr="00D2452F">
              <w:rPr>
                <w:rFonts w:ascii="Arial" w:eastAsia="Times New Roman" w:hAnsi="Arial" w:cs="Arial"/>
                <w:sz w:val="20"/>
                <w:szCs w:val="20"/>
                <w:lang w:eastAsia="es-PE"/>
              </w:rPr>
              <w:t xml:space="preserve"> la toma de decisiones, el quórum del CIEI cuenta con un miembro no </w:t>
            </w:r>
            <w:r w:rsidR="00086AAD" w:rsidRPr="00D2452F">
              <w:rPr>
                <w:rFonts w:ascii="Arial" w:eastAsia="Times New Roman" w:hAnsi="Arial" w:cs="Arial"/>
                <w:sz w:val="20"/>
                <w:szCs w:val="20"/>
                <w:lang w:eastAsia="es-PE"/>
              </w:rPr>
              <w:t xml:space="preserve">afiliado </w:t>
            </w:r>
            <w:r w:rsidRPr="00D2452F">
              <w:rPr>
                <w:rFonts w:ascii="Arial" w:eastAsia="Times New Roman" w:hAnsi="Arial" w:cs="Arial"/>
                <w:sz w:val="20"/>
                <w:szCs w:val="20"/>
                <w:lang w:eastAsia="es-PE"/>
              </w:rPr>
              <w:t>a la institución a la que representa el comité.</w:t>
            </w:r>
          </w:p>
        </w:tc>
        <w:tc>
          <w:tcPr>
            <w:tcW w:w="805" w:type="pct"/>
            <w:gridSpan w:val="2"/>
            <w:vMerge/>
            <w:tcBorders>
              <w:left w:val="nil"/>
              <w:right w:val="single" w:sz="4" w:space="0" w:color="auto"/>
            </w:tcBorders>
          </w:tcPr>
          <w:p w14:paraId="7692436D" w14:textId="77777777" w:rsidR="00CD79A9" w:rsidRPr="009A1CC7" w:rsidRDefault="00CD79A9" w:rsidP="004773D9">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8" w:space="0" w:color="auto"/>
              <w:right w:val="single" w:sz="8" w:space="0" w:color="auto"/>
            </w:tcBorders>
            <w:shd w:val="clear" w:color="auto" w:fill="auto"/>
            <w:vAlign w:val="center"/>
          </w:tcPr>
          <w:p w14:paraId="6528A813" w14:textId="2FE50AEE" w:rsidR="00CD79A9" w:rsidRPr="005C794D" w:rsidRDefault="00CD79A9" w:rsidP="004773D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nil"/>
              <w:bottom w:val="single" w:sz="8" w:space="0" w:color="auto"/>
              <w:right w:val="single" w:sz="8" w:space="0" w:color="auto"/>
            </w:tcBorders>
            <w:shd w:val="clear" w:color="auto" w:fill="auto"/>
            <w:vAlign w:val="center"/>
          </w:tcPr>
          <w:p w14:paraId="63C4D530" w14:textId="3F30C6AF" w:rsidR="00CD79A9" w:rsidRPr="00BF0699" w:rsidRDefault="00CD79A9" w:rsidP="004773D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5335DB57" w14:textId="341CA0AB" w:rsidR="00CD79A9" w:rsidRPr="00911C6A" w:rsidRDefault="00CD79A9" w:rsidP="00CD79A9">
            <w:pPr>
              <w:spacing w:after="0" w:line="240" w:lineRule="auto"/>
              <w:rPr>
                <w:rFonts w:ascii="Arial" w:eastAsia="Times New Roman" w:hAnsi="Arial" w:cs="Arial"/>
                <w:color w:val="FF0000"/>
                <w:sz w:val="18"/>
                <w:szCs w:val="18"/>
                <w:lang w:eastAsia="es-PE"/>
              </w:rPr>
            </w:pPr>
          </w:p>
        </w:tc>
      </w:tr>
      <w:tr w:rsidR="00CD79A9" w:rsidRPr="009A1CC7" w14:paraId="6989139E" w14:textId="542C8D4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74"/>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02037576" w14:textId="77777777" w:rsidR="00CD79A9" w:rsidRPr="009A1CC7" w:rsidRDefault="00CD79A9" w:rsidP="004773D9">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59BDE8E3" w14:textId="0B619ADC" w:rsidR="00CD79A9" w:rsidRPr="009A1CC7" w:rsidRDefault="00CD79A9" w:rsidP="00086AAD">
            <w:pPr>
              <w:spacing w:after="0" w:line="240" w:lineRule="auto"/>
              <w:jc w:val="both"/>
              <w:rPr>
                <w:rFonts w:ascii="Arial" w:eastAsia="Times New Roman" w:hAnsi="Arial" w:cs="Arial"/>
                <w:color w:val="1F3864"/>
                <w:sz w:val="20"/>
                <w:szCs w:val="20"/>
                <w:lang w:eastAsia="es-PE"/>
              </w:rPr>
            </w:pPr>
            <w:r w:rsidRPr="009A1CC7">
              <w:rPr>
                <w:rFonts w:ascii="Arial" w:eastAsia="Times New Roman" w:hAnsi="Arial" w:cs="Arial"/>
                <w:sz w:val="20"/>
                <w:szCs w:val="20"/>
                <w:lang w:eastAsia="es-PE"/>
              </w:rPr>
              <w:t xml:space="preserve">e)  </w:t>
            </w:r>
            <w:r w:rsidRPr="00D2452F">
              <w:rPr>
                <w:rFonts w:ascii="Arial" w:eastAsia="Times New Roman" w:hAnsi="Arial" w:cs="Arial"/>
                <w:sz w:val="20"/>
                <w:szCs w:val="20"/>
                <w:lang w:eastAsia="es-PE"/>
              </w:rPr>
              <w:t xml:space="preserve">El CIEI garantiza que los investigadores y las entidades que patrocinan o gestionan una investigación no participen </w:t>
            </w:r>
            <w:r w:rsidR="00086AAD" w:rsidRPr="00D2452F">
              <w:rPr>
                <w:rFonts w:ascii="Arial" w:eastAsia="Times New Roman" w:hAnsi="Arial" w:cs="Arial"/>
                <w:sz w:val="20"/>
                <w:szCs w:val="20"/>
                <w:lang w:eastAsia="es-PE"/>
              </w:rPr>
              <w:t xml:space="preserve">en la </w:t>
            </w:r>
            <w:r w:rsidRPr="00D2452F">
              <w:rPr>
                <w:rFonts w:ascii="Arial" w:eastAsia="Times New Roman" w:hAnsi="Arial" w:cs="Arial"/>
                <w:sz w:val="20"/>
                <w:szCs w:val="20"/>
                <w:lang w:eastAsia="es-PE"/>
              </w:rPr>
              <w:t>toma de decisiones (deliberación y decisión final).</w:t>
            </w:r>
          </w:p>
        </w:tc>
        <w:tc>
          <w:tcPr>
            <w:tcW w:w="805" w:type="pct"/>
            <w:gridSpan w:val="2"/>
            <w:vMerge/>
            <w:tcBorders>
              <w:left w:val="nil"/>
              <w:bottom w:val="single" w:sz="8" w:space="0" w:color="auto"/>
              <w:right w:val="single" w:sz="4" w:space="0" w:color="auto"/>
            </w:tcBorders>
          </w:tcPr>
          <w:p w14:paraId="61FE17F0" w14:textId="77777777" w:rsidR="00CD79A9" w:rsidRPr="009A1CC7" w:rsidRDefault="00CD79A9" w:rsidP="004773D9">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659C2F12" w14:textId="00E12C3A" w:rsidR="00CD79A9" w:rsidRPr="005C794D" w:rsidRDefault="00CD79A9" w:rsidP="004773D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33C6B7E1" w14:textId="1C6C6A45" w:rsidR="00CD79A9" w:rsidRPr="00BF0699" w:rsidRDefault="00CD79A9" w:rsidP="004773D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4C3462C9" w14:textId="3BC355D9" w:rsidR="00CD79A9" w:rsidRPr="00911C6A" w:rsidRDefault="00CD79A9" w:rsidP="0074501A">
            <w:pPr>
              <w:spacing w:after="0" w:line="240" w:lineRule="auto"/>
              <w:rPr>
                <w:rFonts w:ascii="Arial" w:eastAsia="Times New Roman" w:hAnsi="Arial" w:cs="Arial"/>
                <w:color w:val="FF0000"/>
                <w:sz w:val="18"/>
                <w:szCs w:val="18"/>
                <w:lang w:eastAsia="es-PE"/>
              </w:rPr>
            </w:pPr>
          </w:p>
        </w:tc>
      </w:tr>
      <w:tr w:rsidR="00CD79A9" w:rsidRPr="009A1CC7" w14:paraId="6C9DDB4C" w14:textId="10BEA73E"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16"/>
        </w:trPr>
        <w:tc>
          <w:tcPr>
            <w:tcW w:w="32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AC28F48" w14:textId="77777777" w:rsidR="00CD79A9" w:rsidRPr="009A1CC7" w:rsidRDefault="00CD79A9" w:rsidP="004773D9">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4.2</w:t>
            </w:r>
          </w:p>
        </w:tc>
        <w:tc>
          <w:tcPr>
            <w:tcW w:w="2112" w:type="pct"/>
            <w:gridSpan w:val="3"/>
            <w:tcBorders>
              <w:top w:val="nil"/>
              <w:left w:val="nil"/>
              <w:bottom w:val="single" w:sz="8" w:space="0" w:color="auto"/>
              <w:right w:val="single" w:sz="8" w:space="0" w:color="auto"/>
            </w:tcBorders>
            <w:shd w:val="clear" w:color="auto" w:fill="auto"/>
            <w:vAlign w:val="center"/>
            <w:hideMark/>
          </w:tcPr>
          <w:p w14:paraId="24FF92CD" w14:textId="347D99A0" w:rsidR="00CD79A9" w:rsidRPr="009A1CC7" w:rsidRDefault="00D2452F" w:rsidP="00086AAD">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La institución de investigación asegura la independencia de los miembros o personal del comité</w:t>
            </w:r>
            <w:r>
              <w:rPr>
                <w:rFonts w:ascii="Arial" w:eastAsia="Times New Roman" w:hAnsi="Arial" w:cs="Arial"/>
                <w:color w:val="000000" w:themeColor="text1"/>
                <w:sz w:val="20"/>
                <w:szCs w:val="20"/>
                <w:lang w:eastAsia="es-PE"/>
              </w:rPr>
              <w:t>, garantizando que estos no sean indebidamente influenciados por terceros para obtener resultados particulares.</w:t>
            </w:r>
          </w:p>
        </w:tc>
        <w:tc>
          <w:tcPr>
            <w:tcW w:w="805" w:type="pct"/>
            <w:gridSpan w:val="2"/>
            <w:tcBorders>
              <w:top w:val="nil"/>
              <w:left w:val="nil"/>
              <w:bottom w:val="single" w:sz="8" w:space="0" w:color="auto"/>
              <w:right w:val="single" w:sz="4" w:space="0" w:color="auto"/>
            </w:tcBorders>
          </w:tcPr>
          <w:p w14:paraId="6DC05DE4" w14:textId="7BBD4953" w:rsidR="00CD79A9" w:rsidRPr="009A1CC7" w:rsidRDefault="00D2452F" w:rsidP="004773D9">
            <w:pPr>
              <w:spacing w:after="0" w:line="240" w:lineRule="auto"/>
              <w:rPr>
                <w:rFonts w:ascii="Arial" w:eastAsia="Times New Roman" w:hAnsi="Arial" w:cs="Arial"/>
                <w:color w:val="000000"/>
                <w:sz w:val="20"/>
                <w:szCs w:val="20"/>
                <w:lang w:eastAsia="es-PE"/>
              </w:rPr>
            </w:pPr>
            <w:r w:rsidRPr="00340E94">
              <w:rPr>
                <w:rFonts w:ascii="Arial" w:eastAsia="Times New Roman" w:hAnsi="Arial" w:cs="Arial"/>
                <w:sz w:val="20"/>
                <w:szCs w:val="16"/>
                <w:lang w:eastAsia="es-PE"/>
              </w:rPr>
              <w:t>Original o copia del Acta, Carta, Resolución u otro</w:t>
            </w:r>
            <w:r>
              <w:rPr>
                <w:rFonts w:ascii="Arial" w:eastAsia="Times New Roman" w:hAnsi="Arial" w:cs="Arial"/>
                <w:sz w:val="20"/>
                <w:szCs w:val="16"/>
                <w:lang w:eastAsia="es-PE"/>
              </w:rPr>
              <w:t xml:space="preserve"> documento institucional</w:t>
            </w:r>
            <w:r w:rsidRPr="00340E94">
              <w:rPr>
                <w:rFonts w:ascii="Arial" w:eastAsia="Times New Roman" w:hAnsi="Arial" w:cs="Arial"/>
                <w:sz w:val="20"/>
                <w:szCs w:val="16"/>
                <w:lang w:eastAsia="es-PE"/>
              </w:rPr>
              <w:t>.</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7BAF8D8C" w14:textId="596A566E" w:rsidR="00CD79A9" w:rsidRPr="005C794D" w:rsidRDefault="00CD79A9" w:rsidP="004773D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18D63437" w14:textId="54204B55" w:rsidR="00CD79A9" w:rsidRPr="00BF0699" w:rsidRDefault="00CD79A9" w:rsidP="004773D9">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8" w:space="0" w:color="auto"/>
              <w:right w:val="single" w:sz="8" w:space="0" w:color="auto"/>
            </w:tcBorders>
            <w:vAlign w:val="center"/>
          </w:tcPr>
          <w:p w14:paraId="7D22B06A" w14:textId="4FC12C44" w:rsidR="00CD79A9" w:rsidRPr="00086AAD" w:rsidRDefault="00CD79A9" w:rsidP="00E650E9">
            <w:pPr>
              <w:spacing w:after="0" w:line="240" w:lineRule="auto"/>
              <w:jc w:val="both"/>
              <w:rPr>
                <w:rFonts w:ascii="Arial" w:eastAsia="Times New Roman" w:hAnsi="Arial" w:cs="Arial"/>
                <w:color w:val="FF3300"/>
                <w:sz w:val="18"/>
                <w:szCs w:val="18"/>
                <w:lang w:eastAsia="es-PE"/>
              </w:rPr>
            </w:pPr>
          </w:p>
        </w:tc>
      </w:tr>
      <w:tr w:rsidR="00CD79A9" w:rsidRPr="009A1CC7" w14:paraId="1C314AEB" w14:textId="36D6C9DF"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
        </w:trPr>
        <w:tc>
          <w:tcPr>
            <w:tcW w:w="3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F2F116" w14:textId="77777777" w:rsidR="00CD79A9" w:rsidRPr="009A1CC7" w:rsidRDefault="00CD79A9" w:rsidP="004773D9">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4.3</w:t>
            </w:r>
          </w:p>
        </w:tc>
        <w:tc>
          <w:tcPr>
            <w:tcW w:w="2112" w:type="pct"/>
            <w:gridSpan w:val="3"/>
            <w:tcBorders>
              <w:top w:val="single" w:sz="8" w:space="0" w:color="auto"/>
              <w:left w:val="single" w:sz="4" w:space="0" w:color="auto"/>
              <w:bottom w:val="single" w:sz="4" w:space="0" w:color="auto"/>
              <w:right w:val="single" w:sz="8" w:space="0" w:color="auto"/>
            </w:tcBorders>
            <w:shd w:val="clear" w:color="auto" w:fill="auto"/>
            <w:vAlign w:val="center"/>
            <w:hideMark/>
          </w:tcPr>
          <w:p w14:paraId="4917CA35" w14:textId="57621874" w:rsidR="00CD79A9" w:rsidRPr="009A1CC7" w:rsidRDefault="00CD79A9" w:rsidP="009260D8">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a)  </w:t>
            </w:r>
            <w:r w:rsidR="00D2452F" w:rsidRPr="0062351D">
              <w:rPr>
                <w:rFonts w:ascii="Arial" w:eastAsia="Times New Roman" w:hAnsi="Arial" w:cs="Arial"/>
                <w:color w:val="000000" w:themeColor="text1"/>
                <w:sz w:val="20"/>
                <w:szCs w:val="20"/>
                <w:lang w:eastAsia="es-PE"/>
              </w:rPr>
              <w:t>El CIEI tiene políticas y procedimientos para garantizar la confidencialidad (que incluyen acceso a la documentación confidencial y su destrucción, reuniones en ambientes privados</w:t>
            </w:r>
            <w:r w:rsidR="00D2452F">
              <w:rPr>
                <w:rFonts w:ascii="Arial" w:eastAsia="Times New Roman" w:hAnsi="Arial" w:cs="Arial"/>
                <w:color w:val="000000" w:themeColor="text1"/>
                <w:sz w:val="20"/>
                <w:szCs w:val="20"/>
                <w:lang w:eastAsia="es-PE"/>
              </w:rPr>
              <w:t>, etc.</w:t>
            </w:r>
            <w:r w:rsidR="00D2452F" w:rsidRPr="0062351D">
              <w:rPr>
                <w:rFonts w:ascii="Arial" w:eastAsia="Times New Roman" w:hAnsi="Arial" w:cs="Arial"/>
                <w:color w:val="000000" w:themeColor="text1"/>
                <w:sz w:val="20"/>
                <w:szCs w:val="20"/>
                <w:lang w:eastAsia="es-PE"/>
              </w:rPr>
              <w:t>)</w:t>
            </w:r>
          </w:p>
        </w:tc>
        <w:tc>
          <w:tcPr>
            <w:tcW w:w="805" w:type="pct"/>
            <w:gridSpan w:val="2"/>
            <w:vMerge w:val="restart"/>
            <w:tcBorders>
              <w:top w:val="single" w:sz="8" w:space="0" w:color="auto"/>
              <w:left w:val="nil"/>
              <w:bottom w:val="single" w:sz="4" w:space="0" w:color="auto"/>
              <w:right w:val="single" w:sz="4" w:space="0" w:color="auto"/>
            </w:tcBorders>
            <w:vAlign w:val="center"/>
          </w:tcPr>
          <w:p w14:paraId="0C310C17" w14:textId="1500835A" w:rsidR="00CD79A9" w:rsidRPr="009A1CC7" w:rsidRDefault="00D2452F" w:rsidP="00D2452F">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Reglamento y/o Manual de Procedimientos</w:t>
            </w:r>
            <w:r w:rsidR="00CD79A9" w:rsidRPr="00132892">
              <w:rPr>
                <w:rFonts w:ascii="Arial" w:eastAsia="Times New Roman" w:hAnsi="Arial" w:cs="Arial"/>
                <w:color w:val="000000"/>
                <w:sz w:val="20"/>
                <w:szCs w:val="20"/>
                <w:lang w:eastAsia="es-PE"/>
              </w:rPr>
              <w:t xml:space="preserve"> </w:t>
            </w:r>
          </w:p>
        </w:tc>
        <w:tc>
          <w:tcPr>
            <w:tcW w:w="321"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30B53EC7" w14:textId="5F829DFD" w:rsidR="00CD79A9" w:rsidRPr="005C794D" w:rsidRDefault="00CD79A9" w:rsidP="004773D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4" w:space="0" w:color="auto"/>
              <w:right w:val="single" w:sz="8" w:space="0" w:color="auto"/>
            </w:tcBorders>
            <w:shd w:val="clear" w:color="auto" w:fill="auto"/>
            <w:vAlign w:val="center"/>
          </w:tcPr>
          <w:p w14:paraId="343624DF" w14:textId="1BFB684A" w:rsidR="00CD79A9" w:rsidRPr="00BF0699" w:rsidRDefault="00CD79A9" w:rsidP="004773D9">
            <w:pPr>
              <w:spacing w:after="0" w:line="240" w:lineRule="auto"/>
              <w:jc w:val="center"/>
              <w:rPr>
                <w:rFonts w:ascii="Arial" w:eastAsia="Times New Roman" w:hAnsi="Arial" w:cs="Arial"/>
                <w:color w:val="000000"/>
                <w:sz w:val="20"/>
                <w:szCs w:val="20"/>
                <w:lang w:eastAsia="es-PE"/>
              </w:rPr>
            </w:pPr>
          </w:p>
        </w:tc>
        <w:tc>
          <w:tcPr>
            <w:tcW w:w="1086" w:type="pct"/>
            <w:tcBorders>
              <w:top w:val="single" w:sz="8" w:space="0" w:color="auto"/>
              <w:left w:val="nil"/>
              <w:bottom w:val="single" w:sz="4" w:space="0" w:color="auto"/>
              <w:right w:val="single" w:sz="8" w:space="0" w:color="auto"/>
            </w:tcBorders>
            <w:vAlign w:val="center"/>
          </w:tcPr>
          <w:p w14:paraId="690B311F" w14:textId="2842EDE4" w:rsidR="00CD79A9" w:rsidRPr="00911C6A" w:rsidRDefault="00CD79A9" w:rsidP="00D2452F">
            <w:pPr>
              <w:spacing w:after="0" w:line="240" w:lineRule="auto"/>
              <w:rPr>
                <w:rFonts w:ascii="Arial" w:eastAsia="Times New Roman" w:hAnsi="Arial" w:cs="Arial"/>
                <w:color w:val="FF0000"/>
                <w:sz w:val="18"/>
                <w:szCs w:val="18"/>
                <w:lang w:eastAsia="es-PE"/>
              </w:rPr>
            </w:pPr>
          </w:p>
        </w:tc>
      </w:tr>
      <w:tr w:rsidR="00CD79A9" w:rsidRPr="009A1CC7" w14:paraId="582AB24D" w14:textId="6D686C8B"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2"/>
        </w:trPr>
        <w:tc>
          <w:tcPr>
            <w:tcW w:w="321" w:type="pct"/>
            <w:gridSpan w:val="2"/>
            <w:vMerge/>
            <w:tcBorders>
              <w:top w:val="single" w:sz="8" w:space="0" w:color="auto"/>
              <w:left w:val="single" w:sz="4" w:space="0" w:color="auto"/>
              <w:bottom w:val="single" w:sz="4" w:space="0" w:color="auto"/>
              <w:right w:val="single" w:sz="4" w:space="0" w:color="auto"/>
            </w:tcBorders>
            <w:vAlign w:val="center"/>
            <w:hideMark/>
          </w:tcPr>
          <w:p w14:paraId="2A13CCEC" w14:textId="77777777" w:rsidR="00CD79A9" w:rsidRPr="009A1CC7" w:rsidRDefault="00CD79A9" w:rsidP="004773D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14:paraId="54A95260" w14:textId="126C53C7" w:rsidR="00CD79A9" w:rsidRPr="009A1CC7" w:rsidRDefault="00CD79A9" w:rsidP="009260D8">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b)   </w:t>
            </w:r>
            <w:r w:rsidR="00D2452F" w:rsidRPr="0062351D">
              <w:rPr>
                <w:rFonts w:ascii="Arial" w:eastAsia="Times New Roman" w:hAnsi="Arial" w:cs="Arial"/>
                <w:color w:val="000000" w:themeColor="text1"/>
                <w:sz w:val="20"/>
                <w:szCs w:val="20"/>
                <w:lang w:eastAsia="es-PE"/>
              </w:rPr>
              <w:t xml:space="preserve">Existen compromisos escritos de los miembros del comité para participar activamente, garantizar la confidencialidad de los asuntos </w:t>
            </w:r>
            <w:r w:rsidR="00D2452F">
              <w:rPr>
                <w:rFonts w:ascii="Arial" w:eastAsia="Times New Roman" w:hAnsi="Arial" w:cs="Arial"/>
                <w:color w:val="000000" w:themeColor="text1"/>
                <w:sz w:val="20"/>
                <w:szCs w:val="20"/>
                <w:lang w:eastAsia="es-PE"/>
              </w:rPr>
              <w:t>tratados</w:t>
            </w:r>
            <w:r w:rsidR="00D2452F" w:rsidRPr="0062351D">
              <w:rPr>
                <w:rFonts w:ascii="Arial" w:eastAsia="Times New Roman" w:hAnsi="Arial" w:cs="Arial"/>
                <w:color w:val="000000" w:themeColor="text1"/>
                <w:sz w:val="20"/>
                <w:szCs w:val="20"/>
                <w:lang w:eastAsia="es-PE"/>
              </w:rPr>
              <w:t xml:space="preserve"> y declarar los conflictos de interés.</w:t>
            </w:r>
          </w:p>
        </w:tc>
        <w:tc>
          <w:tcPr>
            <w:tcW w:w="805" w:type="pct"/>
            <w:gridSpan w:val="2"/>
            <w:vMerge/>
            <w:tcBorders>
              <w:top w:val="single" w:sz="4" w:space="0" w:color="auto"/>
              <w:left w:val="nil"/>
              <w:bottom w:val="single" w:sz="8" w:space="0" w:color="auto"/>
              <w:right w:val="single" w:sz="4" w:space="0" w:color="auto"/>
            </w:tcBorders>
          </w:tcPr>
          <w:p w14:paraId="155ED218" w14:textId="77777777" w:rsidR="00CD79A9" w:rsidRPr="009A1CC7" w:rsidRDefault="00CD79A9" w:rsidP="004773D9">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8" w:space="0" w:color="auto"/>
              <w:right w:val="single" w:sz="8" w:space="0" w:color="auto"/>
            </w:tcBorders>
            <w:shd w:val="clear" w:color="auto" w:fill="auto"/>
            <w:vAlign w:val="center"/>
          </w:tcPr>
          <w:p w14:paraId="7ECA0224" w14:textId="188BFF2D" w:rsidR="00CD79A9" w:rsidRPr="00BF0699" w:rsidRDefault="00CD79A9" w:rsidP="004773D9">
            <w:pPr>
              <w:spacing w:after="0" w:line="240" w:lineRule="auto"/>
              <w:jc w:val="center"/>
              <w:rPr>
                <w:rFonts w:ascii="Arial" w:eastAsia="Times New Roman" w:hAnsi="Arial" w:cs="Arial"/>
                <w:color w:val="000000"/>
                <w:sz w:val="20"/>
                <w:szCs w:val="20"/>
                <w:lang w:eastAsia="es-PE"/>
              </w:rPr>
            </w:pPr>
          </w:p>
        </w:tc>
        <w:tc>
          <w:tcPr>
            <w:tcW w:w="352" w:type="pct"/>
            <w:gridSpan w:val="2"/>
            <w:tcBorders>
              <w:top w:val="single" w:sz="4" w:space="0" w:color="auto"/>
              <w:left w:val="nil"/>
              <w:bottom w:val="single" w:sz="8" w:space="0" w:color="auto"/>
              <w:right w:val="single" w:sz="8" w:space="0" w:color="auto"/>
            </w:tcBorders>
            <w:shd w:val="clear" w:color="auto" w:fill="auto"/>
            <w:vAlign w:val="center"/>
          </w:tcPr>
          <w:p w14:paraId="26C1140B" w14:textId="2AFDF605" w:rsidR="00CD79A9" w:rsidRPr="00BF0699" w:rsidRDefault="00CD79A9" w:rsidP="004773D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single" w:sz="8" w:space="0" w:color="auto"/>
              <w:right w:val="single" w:sz="8" w:space="0" w:color="auto"/>
            </w:tcBorders>
            <w:vAlign w:val="center"/>
          </w:tcPr>
          <w:p w14:paraId="5A18FB1E" w14:textId="51CE912C" w:rsidR="00CD79A9" w:rsidRPr="005C794D" w:rsidRDefault="00CD79A9" w:rsidP="004773D9">
            <w:pPr>
              <w:spacing w:after="0" w:line="240" w:lineRule="auto"/>
              <w:rPr>
                <w:rFonts w:ascii="Arial" w:eastAsia="Times New Roman" w:hAnsi="Arial" w:cs="Arial"/>
                <w:color w:val="000000" w:themeColor="text1"/>
                <w:sz w:val="18"/>
                <w:szCs w:val="18"/>
                <w:lang w:eastAsia="es-PE"/>
              </w:rPr>
            </w:pPr>
          </w:p>
        </w:tc>
      </w:tr>
      <w:tr w:rsidR="00EF5021" w:rsidRPr="009A1CC7" w14:paraId="632E0F52" w14:textId="68CF1D24"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32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A2EF68" w14:textId="77777777" w:rsidR="00EF5021" w:rsidRPr="009A1CC7" w:rsidRDefault="00EF5021"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5</w:t>
            </w:r>
          </w:p>
        </w:tc>
        <w:tc>
          <w:tcPr>
            <w:tcW w:w="2112" w:type="pct"/>
            <w:gridSpan w:val="3"/>
            <w:tcBorders>
              <w:top w:val="single" w:sz="8" w:space="0" w:color="auto"/>
              <w:left w:val="nil"/>
              <w:bottom w:val="single" w:sz="8" w:space="0" w:color="auto"/>
              <w:right w:val="single" w:sz="8" w:space="0" w:color="auto"/>
            </w:tcBorders>
            <w:shd w:val="clear" w:color="000000" w:fill="D9D9D9"/>
            <w:vAlign w:val="center"/>
            <w:hideMark/>
          </w:tcPr>
          <w:p w14:paraId="36C74DEF" w14:textId="77777777"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Capacitación de los Integrantes del CIEI</w:t>
            </w:r>
          </w:p>
        </w:tc>
        <w:tc>
          <w:tcPr>
            <w:tcW w:w="805" w:type="pct"/>
            <w:gridSpan w:val="2"/>
            <w:tcBorders>
              <w:top w:val="single" w:sz="8" w:space="0" w:color="auto"/>
              <w:left w:val="nil"/>
              <w:bottom w:val="single" w:sz="8" w:space="0" w:color="auto"/>
              <w:right w:val="single" w:sz="4" w:space="0" w:color="auto"/>
            </w:tcBorders>
            <w:shd w:val="clear" w:color="000000" w:fill="D9D9D9"/>
            <w:vAlign w:val="center"/>
          </w:tcPr>
          <w:p w14:paraId="29E64BEB" w14:textId="518AD502"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Verificador</w:t>
            </w:r>
          </w:p>
        </w:tc>
        <w:tc>
          <w:tcPr>
            <w:tcW w:w="321" w:type="pct"/>
            <w:gridSpan w:val="2"/>
            <w:tcBorders>
              <w:top w:val="single" w:sz="8" w:space="0" w:color="auto"/>
              <w:left w:val="single" w:sz="4" w:space="0" w:color="auto"/>
              <w:bottom w:val="single" w:sz="8" w:space="0" w:color="auto"/>
              <w:right w:val="single" w:sz="8" w:space="0" w:color="auto"/>
            </w:tcBorders>
            <w:shd w:val="clear" w:color="000000" w:fill="D9D9D9"/>
            <w:vAlign w:val="center"/>
            <w:hideMark/>
          </w:tcPr>
          <w:p w14:paraId="1705ABE8" w14:textId="20F7C5C7" w:rsidR="00EF5021" w:rsidRPr="00B86989" w:rsidRDefault="00D2452F" w:rsidP="009A1CC7">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Sí</w:t>
            </w:r>
          </w:p>
        </w:tc>
        <w:tc>
          <w:tcPr>
            <w:tcW w:w="352" w:type="pct"/>
            <w:gridSpan w:val="2"/>
            <w:tcBorders>
              <w:top w:val="single" w:sz="8" w:space="0" w:color="auto"/>
              <w:left w:val="nil"/>
              <w:bottom w:val="single" w:sz="8" w:space="0" w:color="auto"/>
              <w:right w:val="single" w:sz="8" w:space="0" w:color="auto"/>
            </w:tcBorders>
            <w:shd w:val="clear" w:color="000000" w:fill="D9D9D9"/>
            <w:vAlign w:val="center"/>
            <w:hideMark/>
          </w:tcPr>
          <w:p w14:paraId="4FA0B434" w14:textId="77777777"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No</w:t>
            </w:r>
          </w:p>
        </w:tc>
        <w:tc>
          <w:tcPr>
            <w:tcW w:w="1086" w:type="pct"/>
            <w:tcBorders>
              <w:top w:val="single" w:sz="8" w:space="0" w:color="auto"/>
              <w:left w:val="nil"/>
              <w:bottom w:val="single" w:sz="8" w:space="0" w:color="auto"/>
              <w:right w:val="single" w:sz="8" w:space="0" w:color="auto"/>
            </w:tcBorders>
            <w:shd w:val="clear" w:color="000000" w:fill="D9D9D9"/>
            <w:vAlign w:val="center"/>
          </w:tcPr>
          <w:p w14:paraId="6C9DD268" w14:textId="1E7A478F" w:rsidR="00EF5021" w:rsidRPr="00B86989" w:rsidRDefault="00EF5021" w:rsidP="009A1CC7">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EF5021" w:rsidRPr="009A1CC7" w14:paraId="38EAC7C9" w14:textId="7D9DC1EF"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0"/>
        </w:trPr>
        <w:tc>
          <w:tcPr>
            <w:tcW w:w="321"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0EB439" w14:textId="77777777" w:rsidR="00EF5021" w:rsidRPr="009A1CC7" w:rsidRDefault="00EF5021"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5.1.</w:t>
            </w:r>
          </w:p>
        </w:tc>
        <w:tc>
          <w:tcPr>
            <w:tcW w:w="2112" w:type="pct"/>
            <w:gridSpan w:val="3"/>
            <w:tcBorders>
              <w:top w:val="nil"/>
              <w:left w:val="nil"/>
              <w:bottom w:val="single" w:sz="8" w:space="0" w:color="auto"/>
              <w:right w:val="single" w:sz="8" w:space="0" w:color="auto"/>
            </w:tcBorders>
            <w:shd w:val="clear" w:color="000000" w:fill="FFFFFF"/>
            <w:vAlign w:val="center"/>
            <w:hideMark/>
          </w:tcPr>
          <w:p w14:paraId="4424DD14" w14:textId="67A21FAC" w:rsidR="00EF5021" w:rsidRPr="009A1CC7" w:rsidRDefault="00EF5021" w:rsidP="009A1CC7">
            <w:pPr>
              <w:spacing w:after="0" w:line="240" w:lineRule="auto"/>
              <w:rPr>
                <w:rFonts w:ascii="Arial" w:eastAsia="Times New Roman" w:hAnsi="Arial" w:cs="Arial"/>
                <w:color w:val="000000"/>
                <w:sz w:val="20"/>
                <w:szCs w:val="20"/>
                <w:lang w:eastAsia="es-PE"/>
              </w:rPr>
            </w:pPr>
            <w:r w:rsidRPr="00D2452F">
              <w:rPr>
                <w:rFonts w:ascii="Arial" w:eastAsia="Times New Roman" w:hAnsi="Arial" w:cs="Arial"/>
                <w:sz w:val="20"/>
                <w:szCs w:val="20"/>
                <w:lang w:eastAsia="es-PE"/>
              </w:rPr>
              <w:t>El CIEI presenta un plan de capacitación</w:t>
            </w:r>
            <w:r w:rsidR="009364F5" w:rsidRPr="00D2452F">
              <w:rPr>
                <w:rFonts w:ascii="Arial" w:eastAsia="Times New Roman" w:hAnsi="Arial" w:cs="Arial"/>
                <w:sz w:val="20"/>
                <w:szCs w:val="20"/>
                <w:lang w:eastAsia="es-PE"/>
              </w:rPr>
              <w:t xml:space="preserve"> anual</w:t>
            </w:r>
            <w:r w:rsidRPr="00D2452F">
              <w:rPr>
                <w:rFonts w:ascii="Arial" w:eastAsia="Times New Roman" w:hAnsi="Arial" w:cs="Arial"/>
                <w:sz w:val="20"/>
                <w:szCs w:val="20"/>
                <w:lang w:eastAsia="es-PE"/>
              </w:rPr>
              <w:t xml:space="preserve"> aprobado por la Institución.</w:t>
            </w:r>
          </w:p>
        </w:tc>
        <w:tc>
          <w:tcPr>
            <w:tcW w:w="805" w:type="pct"/>
            <w:gridSpan w:val="2"/>
            <w:tcBorders>
              <w:top w:val="single" w:sz="8" w:space="0" w:color="auto"/>
              <w:left w:val="nil"/>
              <w:bottom w:val="single" w:sz="8" w:space="0" w:color="auto"/>
              <w:right w:val="single" w:sz="4" w:space="0" w:color="auto"/>
            </w:tcBorders>
            <w:shd w:val="clear" w:color="000000" w:fill="FFFFFF"/>
          </w:tcPr>
          <w:p w14:paraId="79C32D04" w14:textId="4ADA12CD" w:rsidR="00EF5021" w:rsidRPr="00585F6A" w:rsidRDefault="00585F6A" w:rsidP="00585F6A">
            <w:pPr>
              <w:spacing w:after="0" w:line="240" w:lineRule="auto"/>
              <w:rPr>
                <w:rFonts w:ascii="Arial" w:eastAsia="Times New Roman" w:hAnsi="Arial" w:cs="Arial"/>
                <w:bCs/>
                <w:color w:val="000000"/>
                <w:sz w:val="20"/>
                <w:szCs w:val="20"/>
                <w:lang w:eastAsia="es-PE"/>
              </w:rPr>
            </w:pPr>
            <w:r w:rsidRPr="00585F6A">
              <w:rPr>
                <w:rFonts w:ascii="Arial" w:eastAsia="Times New Roman" w:hAnsi="Arial" w:cs="Arial"/>
                <w:bCs/>
                <w:color w:val="000000"/>
                <w:sz w:val="20"/>
                <w:szCs w:val="20"/>
                <w:lang w:eastAsia="es-PE"/>
              </w:rPr>
              <w:t>Plan aprobado</w:t>
            </w:r>
            <w:r w:rsidR="00D2452F">
              <w:rPr>
                <w:rFonts w:ascii="Arial" w:eastAsia="Times New Roman" w:hAnsi="Arial" w:cs="Arial"/>
                <w:bCs/>
                <w:color w:val="000000"/>
                <w:sz w:val="20"/>
                <w:szCs w:val="20"/>
                <w:lang w:eastAsia="es-PE"/>
              </w:rPr>
              <w:t xml:space="preserve"> por la Institución</w:t>
            </w:r>
          </w:p>
        </w:tc>
        <w:tc>
          <w:tcPr>
            <w:tcW w:w="321" w:type="pct"/>
            <w:gridSpan w:val="2"/>
            <w:tcBorders>
              <w:top w:val="nil"/>
              <w:left w:val="single" w:sz="4" w:space="0" w:color="auto"/>
              <w:bottom w:val="single" w:sz="8" w:space="0" w:color="auto"/>
              <w:right w:val="single" w:sz="8" w:space="0" w:color="auto"/>
            </w:tcBorders>
            <w:shd w:val="clear" w:color="000000" w:fill="FFFFFF"/>
            <w:vAlign w:val="center"/>
          </w:tcPr>
          <w:p w14:paraId="5542112B" w14:textId="7772D399" w:rsidR="00EF5021" w:rsidRPr="00660972" w:rsidRDefault="00EF5021" w:rsidP="00BF0699">
            <w:pPr>
              <w:spacing w:after="0" w:line="240" w:lineRule="auto"/>
              <w:jc w:val="center"/>
              <w:rPr>
                <w:rFonts w:ascii="Arial" w:eastAsia="Times New Roman" w:hAnsi="Arial" w:cs="Arial"/>
                <w:b/>
                <w:bCs/>
                <w:color w:val="0000FF"/>
                <w:sz w:val="20"/>
                <w:szCs w:val="20"/>
                <w:lang w:eastAsia="es-PE"/>
              </w:rPr>
            </w:pPr>
          </w:p>
        </w:tc>
        <w:tc>
          <w:tcPr>
            <w:tcW w:w="352" w:type="pct"/>
            <w:gridSpan w:val="2"/>
            <w:tcBorders>
              <w:top w:val="nil"/>
              <w:left w:val="nil"/>
              <w:bottom w:val="single" w:sz="8" w:space="0" w:color="auto"/>
              <w:right w:val="single" w:sz="8" w:space="0" w:color="auto"/>
            </w:tcBorders>
            <w:shd w:val="clear" w:color="000000" w:fill="FFFFFF"/>
            <w:vAlign w:val="center"/>
          </w:tcPr>
          <w:p w14:paraId="629994B5" w14:textId="3994CD45" w:rsidR="00EF5021" w:rsidRPr="005C794D" w:rsidRDefault="00EF5021" w:rsidP="00BF0699">
            <w:pPr>
              <w:spacing w:after="0" w:line="240" w:lineRule="auto"/>
              <w:jc w:val="center"/>
              <w:rPr>
                <w:rFonts w:ascii="Arial" w:eastAsia="Times New Roman" w:hAnsi="Arial" w:cs="Arial"/>
                <w:b/>
                <w:bCs/>
                <w:color w:val="000000" w:themeColor="text1"/>
                <w:sz w:val="20"/>
                <w:szCs w:val="20"/>
                <w:lang w:eastAsia="es-PE"/>
              </w:rPr>
            </w:pPr>
          </w:p>
        </w:tc>
        <w:tc>
          <w:tcPr>
            <w:tcW w:w="1086" w:type="pct"/>
            <w:tcBorders>
              <w:top w:val="nil"/>
              <w:left w:val="nil"/>
              <w:bottom w:val="single" w:sz="8" w:space="0" w:color="auto"/>
              <w:right w:val="single" w:sz="8" w:space="0" w:color="auto"/>
            </w:tcBorders>
            <w:shd w:val="clear" w:color="000000" w:fill="FFFFFF"/>
            <w:vAlign w:val="center"/>
          </w:tcPr>
          <w:p w14:paraId="2825EC3B" w14:textId="79597370" w:rsidR="00EF5021" w:rsidRPr="005C794D" w:rsidRDefault="00EF5021" w:rsidP="003E4BE9">
            <w:pPr>
              <w:spacing w:after="0" w:line="240" w:lineRule="auto"/>
              <w:rPr>
                <w:rFonts w:ascii="Arial" w:eastAsia="Times New Roman" w:hAnsi="Arial" w:cs="Arial"/>
                <w:bCs/>
                <w:color w:val="000000" w:themeColor="text1"/>
                <w:sz w:val="18"/>
                <w:szCs w:val="18"/>
                <w:lang w:eastAsia="es-PE"/>
              </w:rPr>
            </w:pPr>
          </w:p>
        </w:tc>
      </w:tr>
      <w:tr w:rsidR="00E650E9" w:rsidRPr="009A1CC7" w14:paraId="5D8CA613" w14:textId="51E4576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75"/>
        </w:trPr>
        <w:tc>
          <w:tcPr>
            <w:tcW w:w="32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FF304E" w14:textId="77777777" w:rsidR="00E650E9" w:rsidRPr="009A1CC7" w:rsidRDefault="00E650E9" w:rsidP="00132892">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5.2</w:t>
            </w:r>
          </w:p>
        </w:tc>
        <w:tc>
          <w:tcPr>
            <w:tcW w:w="2112" w:type="pct"/>
            <w:gridSpan w:val="3"/>
            <w:tcBorders>
              <w:top w:val="nil"/>
              <w:left w:val="nil"/>
              <w:bottom w:val="single" w:sz="8" w:space="0" w:color="auto"/>
              <w:right w:val="single" w:sz="8" w:space="0" w:color="auto"/>
            </w:tcBorders>
            <w:shd w:val="clear" w:color="auto" w:fill="auto"/>
            <w:vAlign w:val="center"/>
            <w:hideMark/>
          </w:tcPr>
          <w:p w14:paraId="55ECE259" w14:textId="4702D7C3" w:rsidR="00E650E9" w:rsidRPr="009A1CC7" w:rsidRDefault="00D2452F" w:rsidP="00E357E8">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Los miembros del CIEI </w:t>
            </w:r>
            <w:r w:rsidRPr="002346E9">
              <w:rPr>
                <w:rFonts w:ascii="Arial" w:eastAsia="Times New Roman" w:hAnsi="Arial" w:cs="Arial"/>
                <w:sz w:val="20"/>
                <w:szCs w:val="20"/>
                <w:lang w:eastAsia="es-PE"/>
              </w:rPr>
              <w:t>participan en iniciativas de capacitación o formación continua en el último año (que incluya entrenamiento en ética en investigación</w:t>
            </w:r>
            <w:r w:rsidRPr="009A1CC7">
              <w:rPr>
                <w:rFonts w:ascii="Arial" w:eastAsia="Times New Roman" w:hAnsi="Arial" w:cs="Arial"/>
                <w:color w:val="000000"/>
                <w:sz w:val="20"/>
                <w:szCs w:val="20"/>
                <w:lang w:eastAsia="es-PE"/>
              </w:rPr>
              <w:t>), promovidas por la Institución.</w:t>
            </w:r>
          </w:p>
        </w:tc>
        <w:tc>
          <w:tcPr>
            <w:tcW w:w="805" w:type="pct"/>
            <w:gridSpan w:val="2"/>
            <w:shd w:val="clear" w:color="auto" w:fill="auto"/>
            <w:vAlign w:val="center"/>
          </w:tcPr>
          <w:p w14:paraId="3904C28D" w14:textId="7B33BC54" w:rsidR="00E650E9" w:rsidRPr="00585F6A" w:rsidRDefault="00E650E9" w:rsidP="00D2452F">
            <w:pPr>
              <w:spacing w:after="0" w:line="240" w:lineRule="auto"/>
              <w:rPr>
                <w:rFonts w:ascii="Arial" w:eastAsia="Times New Roman" w:hAnsi="Arial" w:cs="Arial"/>
                <w:color w:val="000000"/>
                <w:sz w:val="20"/>
                <w:szCs w:val="20"/>
                <w:lang w:eastAsia="es-PE"/>
              </w:rPr>
            </w:pPr>
            <w:r w:rsidRPr="00585F6A">
              <w:rPr>
                <w:rFonts w:ascii="Arial" w:hAnsi="Arial" w:cs="Arial"/>
                <w:sz w:val="20"/>
                <w:szCs w:val="20"/>
                <w:lang w:val="es-ES"/>
              </w:rPr>
              <w:t>Diplomas, certificados o constancia</w:t>
            </w:r>
            <w:r w:rsidRPr="00585F6A">
              <w:rPr>
                <w:rFonts w:ascii="Arial" w:hAnsi="Arial" w:cs="Arial"/>
                <w:color w:val="1F3864"/>
                <w:sz w:val="20"/>
                <w:szCs w:val="20"/>
                <w:lang w:val="es-ES"/>
              </w:rPr>
              <w:t xml:space="preserve">s </w:t>
            </w:r>
            <w:r w:rsidR="00D2452F">
              <w:rPr>
                <w:rFonts w:ascii="Arial" w:hAnsi="Arial" w:cs="Arial"/>
                <w:color w:val="000000"/>
                <w:sz w:val="20"/>
                <w:szCs w:val="20"/>
                <w:lang w:val="es-ES"/>
              </w:rPr>
              <w:t>d</w:t>
            </w:r>
            <w:r w:rsidRPr="00585F6A">
              <w:rPr>
                <w:rFonts w:ascii="Arial" w:hAnsi="Arial" w:cs="Arial"/>
                <w:color w:val="000000"/>
                <w:sz w:val="20"/>
                <w:szCs w:val="20"/>
                <w:lang w:val="es-ES"/>
              </w:rPr>
              <w:t>el último año</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7BB44B24" w14:textId="654F18F4" w:rsidR="00E650E9" w:rsidRPr="00660972" w:rsidRDefault="00E650E9" w:rsidP="00BF0699">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4EB3A9F9" w14:textId="0CF0BF75" w:rsidR="00E650E9" w:rsidRPr="009A1CC7" w:rsidRDefault="00E650E9" w:rsidP="00BF0699">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8" w:space="0" w:color="auto"/>
              <w:right w:val="single" w:sz="8" w:space="0" w:color="auto"/>
            </w:tcBorders>
            <w:vAlign w:val="center"/>
          </w:tcPr>
          <w:p w14:paraId="3FF98DDD" w14:textId="77AE809A" w:rsidR="00E650E9" w:rsidRPr="00E650E9" w:rsidRDefault="00E650E9" w:rsidP="003E4BE9">
            <w:pPr>
              <w:spacing w:after="0" w:line="240" w:lineRule="auto"/>
              <w:rPr>
                <w:rFonts w:ascii="Arial Narrow" w:eastAsia="Times New Roman" w:hAnsi="Arial Narrow" w:cs="Arial"/>
                <w:color w:val="000000" w:themeColor="text1"/>
                <w:sz w:val="18"/>
                <w:szCs w:val="18"/>
                <w:lang w:eastAsia="es-PE"/>
              </w:rPr>
            </w:pPr>
          </w:p>
        </w:tc>
      </w:tr>
      <w:tr w:rsidR="00E650E9" w:rsidRPr="009A1CC7" w14:paraId="4B164BD0" w14:textId="63C43EC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32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CC00F7" w14:textId="77777777" w:rsidR="00E650E9" w:rsidRPr="009A1CC7" w:rsidRDefault="00E650E9" w:rsidP="00132892">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lastRenderedPageBreak/>
              <w:t>6</w:t>
            </w:r>
          </w:p>
        </w:tc>
        <w:tc>
          <w:tcPr>
            <w:tcW w:w="2112" w:type="pct"/>
            <w:gridSpan w:val="3"/>
            <w:tcBorders>
              <w:top w:val="nil"/>
              <w:left w:val="nil"/>
              <w:bottom w:val="single" w:sz="8" w:space="0" w:color="auto"/>
              <w:right w:val="single" w:sz="8" w:space="0" w:color="auto"/>
            </w:tcBorders>
            <w:shd w:val="clear" w:color="000000" w:fill="D9D9D9"/>
            <w:vAlign w:val="center"/>
            <w:hideMark/>
          </w:tcPr>
          <w:p w14:paraId="684DEA4E" w14:textId="77777777" w:rsidR="00E650E9" w:rsidRPr="00B86989" w:rsidRDefault="00E650E9" w:rsidP="00132892">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Transparencia , Rendición de cuentas y Calidad de los CIEI</w:t>
            </w:r>
          </w:p>
        </w:tc>
        <w:tc>
          <w:tcPr>
            <w:tcW w:w="805" w:type="pct"/>
            <w:gridSpan w:val="2"/>
            <w:tcBorders>
              <w:top w:val="single" w:sz="8" w:space="0" w:color="auto"/>
              <w:left w:val="nil"/>
              <w:bottom w:val="single" w:sz="8" w:space="0" w:color="auto"/>
              <w:right w:val="single" w:sz="4" w:space="0" w:color="auto"/>
            </w:tcBorders>
            <w:shd w:val="clear" w:color="000000" w:fill="D9D9D9"/>
            <w:vAlign w:val="center"/>
          </w:tcPr>
          <w:p w14:paraId="084950DC" w14:textId="561A8DDC" w:rsidR="00E650E9" w:rsidRPr="00B86989" w:rsidRDefault="00E650E9" w:rsidP="00132892">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Verificador</w:t>
            </w:r>
          </w:p>
        </w:tc>
        <w:tc>
          <w:tcPr>
            <w:tcW w:w="321" w:type="pct"/>
            <w:gridSpan w:val="2"/>
            <w:tcBorders>
              <w:top w:val="nil"/>
              <w:left w:val="single" w:sz="4" w:space="0" w:color="auto"/>
              <w:bottom w:val="single" w:sz="8" w:space="0" w:color="auto"/>
              <w:right w:val="single" w:sz="8" w:space="0" w:color="auto"/>
            </w:tcBorders>
            <w:shd w:val="clear" w:color="000000" w:fill="D9D9D9"/>
            <w:vAlign w:val="center"/>
            <w:hideMark/>
          </w:tcPr>
          <w:p w14:paraId="1022A5CE" w14:textId="2870CE78" w:rsidR="00E650E9" w:rsidRPr="00B86989" w:rsidRDefault="00E650E9" w:rsidP="00D2452F">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S</w:t>
            </w:r>
            <w:r w:rsidR="00D2452F">
              <w:rPr>
                <w:rFonts w:ascii="Arial" w:eastAsia="Times New Roman" w:hAnsi="Arial" w:cs="Arial"/>
                <w:b/>
                <w:bCs/>
                <w:color w:val="000000"/>
                <w:sz w:val="20"/>
                <w:szCs w:val="20"/>
                <w:lang w:eastAsia="es-PE"/>
              </w:rPr>
              <w:t>í</w:t>
            </w:r>
          </w:p>
        </w:tc>
        <w:tc>
          <w:tcPr>
            <w:tcW w:w="352" w:type="pct"/>
            <w:gridSpan w:val="2"/>
            <w:tcBorders>
              <w:top w:val="nil"/>
              <w:left w:val="nil"/>
              <w:bottom w:val="single" w:sz="8" w:space="0" w:color="auto"/>
              <w:right w:val="single" w:sz="8" w:space="0" w:color="auto"/>
            </w:tcBorders>
            <w:shd w:val="clear" w:color="000000" w:fill="D9D9D9"/>
            <w:vAlign w:val="center"/>
            <w:hideMark/>
          </w:tcPr>
          <w:p w14:paraId="1C3F7FCB" w14:textId="77777777" w:rsidR="00E650E9" w:rsidRPr="00B86989" w:rsidRDefault="00E650E9" w:rsidP="00132892">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No</w:t>
            </w:r>
          </w:p>
        </w:tc>
        <w:tc>
          <w:tcPr>
            <w:tcW w:w="1086" w:type="pct"/>
            <w:tcBorders>
              <w:top w:val="nil"/>
              <w:left w:val="nil"/>
              <w:bottom w:val="single" w:sz="8" w:space="0" w:color="auto"/>
              <w:right w:val="single" w:sz="8" w:space="0" w:color="auto"/>
            </w:tcBorders>
            <w:shd w:val="clear" w:color="000000" w:fill="D9D9D9"/>
            <w:vAlign w:val="center"/>
          </w:tcPr>
          <w:p w14:paraId="7AA892C2" w14:textId="541801DB" w:rsidR="00E650E9" w:rsidRPr="00B86989" w:rsidRDefault="00E650E9" w:rsidP="00132892">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E650E9" w:rsidRPr="009A1CC7" w14:paraId="187C28AC" w14:textId="3013071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32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6745D4" w14:textId="77777777" w:rsidR="00E650E9" w:rsidRPr="009A1CC7" w:rsidRDefault="00E650E9" w:rsidP="00132892">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6.1</w:t>
            </w:r>
          </w:p>
        </w:tc>
        <w:tc>
          <w:tcPr>
            <w:tcW w:w="4676" w:type="pct"/>
            <w:gridSpan w:val="10"/>
            <w:tcBorders>
              <w:top w:val="single" w:sz="8" w:space="0" w:color="auto"/>
              <w:left w:val="nil"/>
              <w:bottom w:val="single" w:sz="8" w:space="0" w:color="auto"/>
              <w:right w:val="single" w:sz="8" w:space="0" w:color="000000"/>
            </w:tcBorders>
          </w:tcPr>
          <w:p w14:paraId="65043634" w14:textId="52B468F9" w:rsidR="00E650E9" w:rsidRPr="009A1CC7" w:rsidRDefault="00D2452F" w:rsidP="00132892">
            <w:pPr>
              <w:spacing w:after="0" w:line="240" w:lineRule="auto"/>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 xml:space="preserve">El CIEI, a través </w:t>
            </w:r>
            <w:r>
              <w:rPr>
                <w:rFonts w:ascii="Arial" w:eastAsia="Times New Roman" w:hAnsi="Arial" w:cs="Arial"/>
                <w:color w:val="000000" w:themeColor="text1"/>
                <w:sz w:val="20"/>
                <w:szCs w:val="20"/>
                <w:lang w:eastAsia="es-PE"/>
              </w:rPr>
              <w:t xml:space="preserve">de su </w:t>
            </w:r>
            <w:r w:rsidRPr="0062351D">
              <w:rPr>
                <w:rFonts w:ascii="Arial" w:eastAsia="Times New Roman" w:hAnsi="Arial" w:cs="Arial"/>
                <w:color w:val="000000" w:themeColor="text1"/>
                <w:sz w:val="20"/>
                <w:szCs w:val="20"/>
                <w:lang w:eastAsia="es-PE"/>
              </w:rPr>
              <w:t xml:space="preserve">Manual de Procedimientos, establece </w:t>
            </w:r>
            <w:r>
              <w:rPr>
                <w:rFonts w:ascii="Arial" w:eastAsia="Times New Roman" w:hAnsi="Arial" w:cs="Arial"/>
                <w:color w:val="000000" w:themeColor="text1"/>
                <w:sz w:val="20"/>
                <w:szCs w:val="20"/>
                <w:lang w:eastAsia="es-PE"/>
              </w:rPr>
              <w:t>procedimientos de comunicación</w:t>
            </w:r>
            <w:r w:rsidRPr="0062351D">
              <w:rPr>
                <w:rFonts w:ascii="Arial" w:eastAsia="Times New Roman" w:hAnsi="Arial" w:cs="Arial"/>
                <w:color w:val="000000" w:themeColor="text1"/>
                <w:sz w:val="20"/>
                <w:szCs w:val="20"/>
                <w:lang w:eastAsia="es-PE"/>
              </w:rPr>
              <w:t xml:space="preserve"> durante el proceso de evaluación y toma de decisiones</w:t>
            </w:r>
            <w:r>
              <w:rPr>
                <w:rFonts w:ascii="Arial" w:eastAsia="Times New Roman" w:hAnsi="Arial" w:cs="Arial"/>
                <w:color w:val="000000" w:themeColor="text1"/>
                <w:sz w:val="20"/>
                <w:szCs w:val="20"/>
                <w:lang w:eastAsia="es-PE"/>
              </w:rPr>
              <w:t xml:space="preserve"> con</w:t>
            </w:r>
            <w:r w:rsidRPr="0062351D">
              <w:rPr>
                <w:rFonts w:ascii="Arial" w:eastAsia="Times New Roman" w:hAnsi="Arial" w:cs="Arial"/>
                <w:color w:val="000000" w:themeColor="text1"/>
                <w:sz w:val="20"/>
                <w:szCs w:val="20"/>
                <w:lang w:eastAsia="es-PE"/>
              </w:rPr>
              <w:t>:</w:t>
            </w:r>
          </w:p>
        </w:tc>
      </w:tr>
      <w:tr w:rsidR="00D2452F" w:rsidRPr="009A1CC7" w14:paraId="66BB3C53" w14:textId="6DA046D9"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6E30FD76" w14:textId="77777777" w:rsidR="00D2452F" w:rsidRPr="009A1CC7" w:rsidRDefault="00D2452F" w:rsidP="00132892">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687893CC" w14:textId="55529996" w:rsidR="00D2452F" w:rsidRPr="009A1CC7" w:rsidRDefault="00D2452F" w:rsidP="00132892">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 El</w:t>
            </w:r>
            <w:r w:rsidRPr="009A1CC7">
              <w:rPr>
                <w:rFonts w:ascii="Arial" w:eastAsia="Times New Roman" w:hAnsi="Arial" w:cs="Arial"/>
                <w:color w:val="000000"/>
                <w:sz w:val="20"/>
                <w:szCs w:val="20"/>
                <w:lang w:eastAsia="es-PE"/>
              </w:rPr>
              <w:t xml:space="preserve"> investigador principal, OIC o Patrocinador.</w:t>
            </w:r>
          </w:p>
        </w:tc>
        <w:tc>
          <w:tcPr>
            <w:tcW w:w="805" w:type="pct"/>
            <w:gridSpan w:val="2"/>
            <w:vMerge w:val="restart"/>
            <w:tcBorders>
              <w:top w:val="nil"/>
              <w:left w:val="nil"/>
              <w:right w:val="single" w:sz="4" w:space="0" w:color="auto"/>
            </w:tcBorders>
            <w:vAlign w:val="center"/>
          </w:tcPr>
          <w:p w14:paraId="0DBC602C" w14:textId="0EB1A186" w:rsidR="00D2452F" w:rsidRPr="009A1CC7" w:rsidRDefault="00D2452F" w:rsidP="00132892">
            <w:pPr>
              <w:spacing w:after="0" w:line="240" w:lineRule="auto"/>
              <w:rPr>
                <w:rFonts w:ascii="Arial" w:eastAsia="Times New Roman" w:hAnsi="Arial" w:cs="Arial"/>
                <w:color w:val="000000"/>
                <w:sz w:val="20"/>
                <w:szCs w:val="20"/>
                <w:lang w:eastAsia="es-PE"/>
              </w:rPr>
            </w:pPr>
            <w:r w:rsidRPr="00AD429E">
              <w:rPr>
                <w:rFonts w:ascii="Arial" w:eastAsia="Times New Roman" w:hAnsi="Arial" w:cs="Arial"/>
                <w:color w:val="000000"/>
                <w:sz w:val="20"/>
                <w:szCs w:val="20"/>
                <w:lang w:eastAsia="es-PE"/>
              </w:rPr>
              <w:t>Reglamento y MAPRO</w:t>
            </w: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74CAE3BB" w14:textId="2EDC1E17" w:rsidR="00D2452F" w:rsidRPr="00A11F69" w:rsidRDefault="00D2452F" w:rsidP="00BF069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268F68FB" w14:textId="6F7C72F6" w:rsidR="00D2452F" w:rsidRPr="009A1CC7" w:rsidRDefault="00D2452F" w:rsidP="00BF0699">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8" w:space="0" w:color="auto"/>
              <w:right w:val="single" w:sz="8" w:space="0" w:color="auto"/>
            </w:tcBorders>
            <w:vAlign w:val="center"/>
          </w:tcPr>
          <w:p w14:paraId="38CAEA7E" w14:textId="7C8889F4" w:rsidR="00D2452F" w:rsidRPr="00911C6A" w:rsidRDefault="00D2452F" w:rsidP="00132892">
            <w:pPr>
              <w:spacing w:after="0" w:line="240" w:lineRule="auto"/>
              <w:rPr>
                <w:rFonts w:ascii="Arial" w:eastAsia="Times New Roman" w:hAnsi="Arial" w:cs="Arial"/>
                <w:color w:val="FF0000"/>
                <w:sz w:val="18"/>
                <w:szCs w:val="18"/>
                <w:lang w:eastAsia="es-PE"/>
              </w:rPr>
            </w:pPr>
          </w:p>
        </w:tc>
      </w:tr>
      <w:tr w:rsidR="00D2452F" w:rsidRPr="009A1CC7" w14:paraId="28B04CEE" w14:textId="5B92C0C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1"/>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38061F82" w14:textId="77777777" w:rsidR="00D2452F" w:rsidRPr="009A1CC7" w:rsidRDefault="00D2452F" w:rsidP="00EA18A3">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5DF39285" w14:textId="1DAC098E" w:rsidR="00D2452F" w:rsidRPr="009A1CC7" w:rsidRDefault="00D2452F" w:rsidP="00D2452F">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b) L</w:t>
            </w:r>
            <w:r w:rsidRPr="009A1CC7">
              <w:rPr>
                <w:rFonts w:ascii="Arial" w:eastAsia="Times New Roman" w:hAnsi="Arial" w:cs="Arial"/>
                <w:color w:val="000000"/>
                <w:sz w:val="20"/>
                <w:szCs w:val="20"/>
                <w:lang w:eastAsia="es-PE"/>
              </w:rPr>
              <w:t>a autoridad máxima de la institución o quien lo represente.</w:t>
            </w:r>
          </w:p>
        </w:tc>
        <w:tc>
          <w:tcPr>
            <w:tcW w:w="805" w:type="pct"/>
            <w:gridSpan w:val="2"/>
            <w:vMerge/>
            <w:tcBorders>
              <w:left w:val="nil"/>
              <w:right w:val="single" w:sz="4" w:space="0" w:color="auto"/>
            </w:tcBorders>
          </w:tcPr>
          <w:p w14:paraId="49CAE262" w14:textId="77777777" w:rsidR="00D2452F" w:rsidRPr="009A1CC7" w:rsidRDefault="00D2452F" w:rsidP="00EA18A3">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6448DF6A" w14:textId="09D9FE7F" w:rsidR="00D2452F" w:rsidRPr="00A11F69" w:rsidRDefault="00D2452F" w:rsidP="00EA18A3">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5AAFE350" w14:textId="1CB24C45" w:rsidR="00D2452F" w:rsidRPr="009A1CC7" w:rsidRDefault="00D2452F" w:rsidP="00EA18A3">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single" w:sz="8" w:space="0" w:color="auto"/>
              <w:right w:val="single" w:sz="8" w:space="0" w:color="auto"/>
            </w:tcBorders>
            <w:vAlign w:val="center"/>
          </w:tcPr>
          <w:p w14:paraId="27F9BC47" w14:textId="1D215924" w:rsidR="00D2452F" w:rsidRPr="00911C6A" w:rsidRDefault="00D2452F" w:rsidP="006B4B4D">
            <w:pPr>
              <w:spacing w:after="0" w:line="240" w:lineRule="auto"/>
              <w:rPr>
                <w:rFonts w:ascii="Arial" w:eastAsia="Times New Roman" w:hAnsi="Arial" w:cs="Arial"/>
                <w:color w:val="FF0000"/>
                <w:sz w:val="18"/>
                <w:szCs w:val="18"/>
                <w:lang w:eastAsia="es-PE"/>
              </w:rPr>
            </w:pPr>
          </w:p>
        </w:tc>
      </w:tr>
      <w:tr w:rsidR="00D2452F" w:rsidRPr="009A1CC7" w14:paraId="6E9D31F2" w14:textId="32B8B58D"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3"/>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0E840A46" w14:textId="77777777" w:rsidR="00D2452F" w:rsidRPr="009A1CC7" w:rsidRDefault="00D2452F" w:rsidP="00AA6195">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7A8AE1AA" w14:textId="73DA62E0" w:rsidR="00D2452F" w:rsidRPr="009A1CC7" w:rsidRDefault="00D2452F" w:rsidP="00D2452F">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 El</w:t>
            </w:r>
            <w:r w:rsidRPr="009A1CC7">
              <w:rPr>
                <w:rFonts w:ascii="Arial" w:eastAsia="Times New Roman" w:hAnsi="Arial" w:cs="Arial"/>
                <w:color w:val="000000"/>
                <w:sz w:val="20"/>
                <w:szCs w:val="20"/>
                <w:lang w:eastAsia="es-PE"/>
              </w:rPr>
              <w:t xml:space="preserve"> Instituto Nacional de S</w:t>
            </w:r>
            <w:r>
              <w:rPr>
                <w:rFonts w:ascii="Arial" w:eastAsia="Times New Roman" w:hAnsi="Arial" w:cs="Arial"/>
                <w:color w:val="000000"/>
                <w:sz w:val="20"/>
                <w:szCs w:val="20"/>
                <w:lang w:eastAsia="es-PE"/>
              </w:rPr>
              <w:t>alud u otra autoridad sanitaria.</w:t>
            </w:r>
          </w:p>
        </w:tc>
        <w:tc>
          <w:tcPr>
            <w:tcW w:w="805" w:type="pct"/>
            <w:gridSpan w:val="2"/>
            <w:vMerge/>
            <w:tcBorders>
              <w:left w:val="nil"/>
              <w:right w:val="single" w:sz="4" w:space="0" w:color="auto"/>
            </w:tcBorders>
          </w:tcPr>
          <w:p w14:paraId="639F6071" w14:textId="77777777" w:rsidR="00D2452F" w:rsidRPr="009A1CC7" w:rsidRDefault="00D2452F" w:rsidP="00AA6195">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3D00267A" w14:textId="5946FF47" w:rsidR="00D2452F" w:rsidRPr="00A11F69" w:rsidRDefault="00D2452F" w:rsidP="00AA6195">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49D0E991" w14:textId="485C1806" w:rsidR="00D2452F" w:rsidRPr="009A1CC7" w:rsidRDefault="00D2452F" w:rsidP="00AA6195">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single" w:sz="8" w:space="0" w:color="auto"/>
              <w:right w:val="single" w:sz="8" w:space="0" w:color="auto"/>
            </w:tcBorders>
            <w:vAlign w:val="center"/>
          </w:tcPr>
          <w:p w14:paraId="7319C02E" w14:textId="23658B87" w:rsidR="00D2452F" w:rsidRPr="00911C6A" w:rsidRDefault="00D2452F" w:rsidP="00AA6195">
            <w:pPr>
              <w:spacing w:after="0" w:line="240" w:lineRule="auto"/>
              <w:rPr>
                <w:rFonts w:ascii="Arial" w:eastAsia="Times New Roman" w:hAnsi="Arial" w:cs="Arial"/>
                <w:color w:val="FF0000"/>
                <w:sz w:val="18"/>
                <w:szCs w:val="18"/>
                <w:u w:val="single"/>
                <w:lang w:eastAsia="es-PE"/>
              </w:rPr>
            </w:pPr>
          </w:p>
        </w:tc>
      </w:tr>
      <w:tr w:rsidR="00D2452F" w:rsidRPr="009A1CC7" w14:paraId="49D30EDC" w14:textId="3DEE9C5F"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5"/>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1F91FBB0" w14:textId="77777777" w:rsidR="00D2452F" w:rsidRPr="009A1CC7" w:rsidRDefault="00D2452F" w:rsidP="00AA6195">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3E7162A2" w14:textId="32C5698F" w:rsidR="00D2452F" w:rsidRPr="009A1CC7" w:rsidRDefault="00D2452F" w:rsidP="00D2452F">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d) O</w:t>
            </w:r>
            <w:r w:rsidRPr="009A1CC7">
              <w:rPr>
                <w:rFonts w:ascii="Arial" w:eastAsia="Times New Roman" w:hAnsi="Arial" w:cs="Arial"/>
                <w:color w:val="000000"/>
                <w:sz w:val="20"/>
                <w:szCs w:val="20"/>
                <w:lang w:eastAsia="es-PE"/>
              </w:rPr>
              <w:t xml:space="preserve">tros </w:t>
            </w:r>
            <w:r>
              <w:rPr>
                <w:rFonts w:ascii="Arial" w:eastAsia="Times New Roman" w:hAnsi="Arial" w:cs="Arial"/>
                <w:color w:val="000000"/>
                <w:sz w:val="20"/>
                <w:szCs w:val="20"/>
                <w:lang w:eastAsia="es-PE"/>
              </w:rPr>
              <w:t>CIEI</w:t>
            </w:r>
          </w:p>
        </w:tc>
        <w:tc>
          <w:tcPr>
            <w:tcW w:w="805" w:type="pct"/>
            <w:gridSpan w:val="2"/>
            <w:vMerge/>
            <w:tcBorders>
              <w:left w:val="nil"/>
              <w:right w:val="single" w:sz="4" w:space="0" w:color="auto"/>
            </w:tcBorders>
          </w:tcPr>
          <w:p w14:paraId="6673194E" w14:textId="77777777" w:rsidR="00D2452F" w:rsidRPr="009A1CC7" w:rsidRDefault="00D2452F" w:rsidP="00AA6195">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1EE1B692" w14:textId="32E0BCAA" w:rsidR="00D2452F" w:rsidRPr="00A11F69" w:rsidRDefault="00D2452F" w:rsidP="00AA6195">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5425D116" w14:textId="35C62A2A" w:rsidR="00D2452F" w:rsidRPr="009A1CC7" w:rsidRDefault="00D2452F" w:rsidP="00AA6195">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8" w:space="0" w:color="auto"/>
              <w:right w:val="single" w:sz="8" w:space="0" w:color="auto"/>
            </w:tcBorders>
            <w:vAlign w:val="center"/>
          </w:tcPr>
          <w:p w14:paraId="05F1C580" w14:textId="09A67E88" w:rsidR="00D2452F" w:rsidRPr="00C63B8B" w:rsidRDefault="00D2452F" w:rsidP="00AA6195">
            <w:pPr>
              <w:spacing w:after="0" w:line="240" w:lineRule="auto"/>
              <w:rPr>
                <w:rFonts w:ascii="Arial Narrow" w:eastAsia="Times New Roman" w:hAnsi="Arial Narrow" w:cs="Arial"/>
                <w:color w:val="FF0000"/>
                <w:sz w:val="18"/>
                <w:szCs w:val="18"/>
                <w:lang w:eastAsia="es-PE"/>
              </w:rPr>
            </w:pPr>
          </w:p>
        </w:tc>
      </w:tr>
      <w:tr w:rsidR="00D2452F" w:rsidRPr="009A1CC7" w14:paraId="2AEC5A3E"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5"/>
        </w:trPr>
        <w:tc>
          <w:tcPr>
            <w:tcW w:w="321" w:type="pct"/>
            <w:gridSpan w:val="2"/>
            <w:tcBorders>
              <w:top w:val="single" w:sz="8" w:space="0" w:color="auto"/>
              <w:left w:val="single" w:sz="8" w:space="0" w:color="auto"/>
              <w:bottom w:val="single" w:sz="8" w:space="0" w:color="000000"/>
              <w:right w:val="single" w:sz="8" w:space="0" w:color="000000"/>
            </w:tcBorders>
            <w:vAlign w:val="center"/>
          </w:tcPr>
          <w:p w14:paraId="4DAB0202" w14:textId="77777777" w:rsidR="00D2452F" w:rsidRPr="009A1CC7" w:rsidRDefault="00D2452F" w:rsidP="00AA6195">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tcPr>
          <w:p w14:paraId="3478E24A" w14:textId="119CB551" w:rsidR="00D2452F" w:rsidRDefault="00D2452F" w:rsidP="00D2452F">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 Instituciones de Investigación</w:t>
            </w:r>
          </w:p>
        </w:tc>
        <w:tc>
          <w:tcPr>
            <w:tcW w:w="805" w:type="pct"/>
            <w:gridSpan w:val="2"/>
            <w:vMerge/>
            <w:tcBorders>
              <w:left w:val="nil"/>
              <w:bottom w:val="single" w:sz="8" w:space="0" w:color="auto"/>
              <w:right w:val="single" w:sz="4" w:space="0" w:color="auto"/>
            </w:tcBorders>
          </w:tcPr>
          <w:p w14:paraId="1C8E0960" w14:textId="77777777" w:rsidR="00D2452F" w:rsidRPr="009A1CC7" w:rsidRDefault="00D2452F" w:rsidP="00AA6195">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100A6F36" w14:textId="77777777" w:rsidR="00D2452F" w:rsidRPr="00A11F69" w:rsidRDefault="00D2452F" w:rsidP="00AA6195">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7B591B18" w14:textId="77777777" w:rsidR="00D2452F" w:rsidRPr="009A1CC7" w:rsidRDefault="00D2452F" w:rsidP="00AA6195">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8" w:space="0" w:color="auto"/>
              <w:right w:val="single" w:sz="8" w:space="0" w:color="auto"/>
            </w:tcBorders>
            <w:vAlign w:val="center"/>
          </w:tcPr>
          <w:p w14:paraId="24715591" w14:textId="77777777" w:rsidR="00D2452F" w:rsidRPr="00C63B8B" w:rsidRDefault="00D2452F" w:rsidP="00AA6195">
            <w:pPr>
              <w:spacing w:after="0" w:line="240" w:lineRule="auto"/>
              <w:rPr>
                <w:rFonts w:ascii="Arial Narrow" w:eastAsia="Times New Roman" w:hAnsi="Arial Narrow" w:cs="Arial"/>
                <w:color w:val="FF0000"/>
                <w:sz w:val="18"/>
                <w:szCs w:val="18"/>
                <w:lang w:eastAsia="es-PE"/>
              </w:rPr>
            </w:pPr>
          </w:p>
        </w:tc>
      </w:tr>
      <w:tr w:rsidR="00E650E9" w:rsidRPr="009A1CC7" w14:paraId="1C330D28" w14:textId="273282F0"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65"/>
        </w:trPr>
        <w:tc>
          <w:tcPr>
            <w:tcW w:w="32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EDEDE8" w14:textId="77777777" w:rsidR="00E650E9" w:rsidRPr="009A1CC7" w:rsidRDefault="00E650E9" w:rsidP="00AA6195">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6.2</w:t>
            </w:r>
          </w:p>
        </w:tc>
        <w:tc>
          <w:tcPr>
            <w:tcW w:w="2112" w:type="pct"/>
            <w:gridSpan w:val="3"/>
            <w:tcBorders>
              <w:top w:val="nil"/>
              <w:left w:val="nil"/>
              <w:bottom w:val="single" w:sz="4" w:space="0" w:color="auto"/>
              <w:right w:val="single" w:sz="8" w:space="0" w:color="auto"/>
            </w:tcBorders>
            <w:shd w:val="clear" w:color="auto" w:fill="auto"/>
            <w:vAlign w:val="center"/>
            <w:hideMark/>
          </w:tcPr>
          <w:p w14:paraId="02CCAAE9" w14:textId="508952BE" w:rsidR="00E650E9" w:rsidRPr="009A1CC7" w:rsidRDefault="00D2452F" w:rsidP="00D13533">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 xml:space="preserve">La institución y el CIEI garantizan la difusión del reglamento, Manual de procedimientos y otros documentos haciéndose de conocimiento </w:t>
            </w:r>
            <w:r>
              <w:rPr>
                <w:rFonts w:ascii="Arial" w:eastAsia="Times New Roman" w:hAnsi="Arial" w:cs="Arial"/>
                <w:color w:val="000000" w:themeColor="text1"/>
                <w:sz w:val="20"/>
                <w:szCs w:val="20"/>
                <w:lang w:eastAsia="es-PE"/>
              </w:rPr>
              <w:t>y</w:t>
            </w:r>
            <w:r w:rsidRPr="0062351D">
              <w:rPr>
                <w:rFonts w:ascii="Arial" w:eastAsia="Times New Roman" w:hAnsi="Arial" w:cs="Arial"/>
                <w:color w:val="000000" w:themeColor="text1"/>
                <w:sz w:val="20"/>
                <w:szCs w:val="20"/>
                <w:lang w:eastAsia="es-PE"/>
              </w:rPr>
              <w:t xml:space="preserve"> de disponibilidad</w:t>
            </w:r>
            <w:r>
              <w:rPr>
                <w:rFonts w:ascii="Arial" w:eastAsia="Times New Roman" w:hAnsi="Arial" w:cs="Arial"/>
                <w:color w:val="000000" w:themeColor="text1"/>
                <w:sz w:val="20"/>
                <w:szCs w:val="20"/>
                <w:lang w:eastAsia="es-PE"/>
              </w:rPr>
              <w:t xml:space="preserve"> pública</w:t>
            </w:r>
            <w:r w:rsidRPr="0062351D">
              <w:rPr>
                <w:rFonts w:ascii="Arial" w:eastAsia="Times New Roman" w:hAnsi="Arial" w:cs="Arial"/>
                <w:color w:val="000000" w:themeColor="text1"/>
                <w:sz w:val="20"/>
                <w:szCs w:val="20"/>
                <w:lang w:eastAsia="es-PE"/>
              </w:rPr>
              <w:t xml:space="preserve"> para los investigadores y la comunidad</w:t>
            </w:r>
            <w:r>
              <w:rPr>
                <w:rFonts w:ascii="Arial" w:eastAsia="Times New Roman" w:hAnsi="Arial" w:cs="Arial"/>
                <w:color w:val="000000" w:themeColor="text1"/>
                <w:sz w:val="20"/>
                <w:szCs w:val="20"/>
                <w:lang w:eastAsia="es-PE"/>
              </w:rPr>
              <w:t>.</w:t>
            </w:r>
          </w:p>
        </w:tc>
        <w:tc>
          <w:tcPr>
            <w:tcW w:w="805" w:type="pct"/>
            <w:gridSpan w:val="2"/>
            <w:tcBorders>
              <w:top w:val="nil"/>
              <w:left w:val="nil"/>
              <w:bottom w:val="single" w:sz="4" w:space="0" w:color="auto"/>
              <w:right w:val="single" w:sz="4" w:space="0" w:color="auto"/>
            </w:tcBorders>
          </w:tcPr>
          <w:p w14:paraId="28EE4BC7" w14:textId="67A15E61" w:rsidR="00E650E9" w:rsidRPr="009A1CC7" w:rsidRDefault="00E650E9" w:rsidP="00D2452F">
            <w:pPr>
              <w:spacing w:after="0" w:line="240" w:lineRule="auto"/>
              <w:rPr>
                <w:rFonts w:ascii="Arial" w:eastAsia="Times New Roman" w:hAnsi="Arial" w:cs="Arial"/>
                <w:color w:val="000000"/>
                <w:sz w:val="20"/>
                <w:szCs w:val="20"/>
                <w:lang w:eastAsia="es-PE"/>
              </w:rPr>
            </w:pPr>
            <w:r w:rsidRPr="00AD429E">
              <w:rPr>
                <w:rFonts w:ascii="Arial" w:eastAsia="Times New Roman" w:hAnsi="Arial" w:cs="Arial"/>
                <w:color w:val="000000"/>
                <w:sz w:val="20"/>
                <w:szCs w:val="20"/>
                <w:lang w:eastAsia="es-PE"/>
              </w:rPr>
              <w:t>A través de la</w:t>
            </w:r>
            <w:r w:rsidR="00D2452F">
              <w:rPr>
                <w:rFonts w:ascii="Arial" w:eastAsia="Times New Roman" w:hAnsi="Arial" w:cs="Arial"/>
                <w:color w:val="000000"/>
                <w:sz w:val="20"/>
                <w:szCs w:val="20"/>
                <w:lang w:eastAsia="es-PE"/>
              </w:rPr>
              <w:t xml:space="preserve"> página</w:t>
            </w:r>
            <w:r w:rsidRPr="00AD429E">
              <w:rPr>
                <w:rFonts w:ascii="Arial" w:eastAsia="Times New Roman" w:hAnsi="Arial" w:cs="Arial"/>
                <w:color w:val="000000"/>
                <w:sz w:val="20"/>
                <w:szCs w:val="20"/>
                <w:lang w:eastAsia="es-PE"/>
              </w:rPr>
              <w:t xml:space="preserve"> </w:t>
            </w:r>
            <w:r w:rsidR="00D2452F">
              <w:rPr>
                <w:rFonts w:ascii="Arial" w:eastAsia="Times New Roman" w:hAnsi="Arial" w:cs="Arial"/>
                <w:color w:val="000000"/>
                <w:sz w:val="20"/>
                <w:szCs w:val="20"/>
                <w:lang w:eastAsia="es-PE"/>
              </w:rPr>
              <w:t>w</w:t>
            </w:r>
            <w:r w:rsidRPr="00AD429E">
              <w:rPr>
                <w:rFonts w:ascii="Arial" w:eastAsia="Times New Roman" w:hAnsi="Arial" w:cs="Arial"/>
                <w:color w:val="000000"/>
                <w:sz w:val="20"/>
                <w:szCs w:val="20"/>
                <w:lang w:eastAsia="es-PE"/>
              </w:rPr>
              <w:t>eb</w:t>
            </w:r>
            <w:r>
              <w:rPr>
                <w:rFonts w:ascii="Arial" w:eastAsia="Times New Roman" w:hAnsi="Arial" w:cs="Arial"/>
                <w:color w:val="000000"/>
                <w:sz w:val="20"/>
                <w:szCs w:val="20"/>
                <w:lang w:eastAsia="es-PE"/>
              </w:rPr>
              <w:t xml:space="preserve">, </w:t>
            </w:r>
            <w:r w:rsidR="00D2452F">
              <w:rPr>
                <w:rFonts w:ascii="Arial" w:eastAsia="Times New Roman" w:hAnsi="Arial" w:cs="Arial"/>
                <w:color w:val="000000"/>
                <w:sz w:val="20"/>
                <w:szCs w:val="20"/>
                <w:lang w:eastAsia="es-PE"/>
              </w:rPr>
              <w:t xml:space="preserve">materiales </w:t>
            </w:r>
            <w:r>
              <w:rPr>
                <w:rFonts w:ascii="Arial" w:eastAsia="Times New Roman" w:hAnsi="Arial" w:cs="Arial"/>
                <w:color w:val="000000"/>
                <w:sz w:val="20"/>
                <w:szCs w:val="20"/>
                <w:lang w:eastAsia="es-PE"/>
              </w:rPr>
              <w:t>impresos</w:t>
            </w:r>
            <w:r w:rsidRPr="00AD429E">
              <w:rPr>
                <w:rFonts w:ascii="Arial" w:eastAsia="Times New Roman" w:hAnsi="Arial" w:cs="Arial"/>
                <w:color w:val="000000"/>
                <w:sz w:val="20"/>
                <w:szCs w:val="20"/>
                <w:lang w:eastAsia="es-PE"/>
              </w:rPr>
              <w:t xml:space="preserve"> u otros mecanismos institucionales.</w:t>
            </w:r>
          </w:p>
        </w:tc>
        <w:tc>
          <w:tcPr>
            <w:tcW w:w="321" w:type="pct"/>
            <w:gridSpan w:val="2"/>
            <w:tcBorders>
              <w:top w:val="nil"/>
              <w:left w:val="single" w:sz="4" w:space="0" w:color="auto"/>
              <w:bottom w:val="single" w:sz="4" w:space="0" w:color="auto"/>
              <w:right w:val="single" w:sz="8" w:space="0" w:color="auto"/>
            </w:tcBorders>
            <w:shd w:val="clear" w:color="auto" w:fill="auto"/>
            <w:vAlign w:val="center"/>
          </w:tcPr>
          <w:p w14:paraId="00C56705" w14:textId="46546847" w:rsidR="00E650E9" w:rsidRPr="00A11F69" w:rsidRDefault="00E650E9" w:rsidP="00AA6195">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4" w:space="0" w:color="auto"/>
              <w:right w:val="single" w:sz="8" w:space="0" w:color="auto"/>
            </w:tcBorders>
            <w:shd w:val="clear" w:color="auto" w:fill="auto"/>
            <w:vAlign w:val="center"/>
          </w:tcPr>
          <w:p w14:paraId="300DCB0A" w14:textId="059B9812" w:rsidR="00E650E9" w:rsidRPr="009A1CC7" w:rsidRDefault="00E650E9" w:rsidP="00AA6195">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4" w:space="0" w:color="auto"/>
              <w:right w:val="single" w:sz="8" w:space="0" w:color="auto"/>
            </w:tcBorders>
            <w:vAlign w:val="center"/>
          </w:tcPr>
          <w:p w14:paraId="57D5F6F2" w14:textId="5350DBA1" w:rsidR="00E650E9" w:rsidRPr="00A11F69" w:rsidRDefault="00E650E9" w:rsidP="00AA6195">
            <w:pPr>
              <w:spacing w:after="0" w:line="240" w:lineRule="auto"/>
              <w:jc w:val="both"/>
              <w:rPr>
                <w:rFonts w:ascii="Arial" w:eastAsia="Times New Roman" w:hAnsi="Arial" w:cs="Arial"/>
                <w:color w:val="000000" w:themeColor="text1"/>
                <w:sz w:val="18"/>
                <w:szCs w:val="18"/>
                <w:lang w:eastAsia="es-PE"/>
              </w:rPr>
            </w:pPr>
          </w:p>
        </w:tc>
      </w:tr>
      <w:tr w:rsidR="00E650E9" w:rsidRPr="009A1CC7" w14:paraId="6BC2F148" w14:textId="466F7FE0"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39"/>
        </w:trPr>
        <w:tc>
          <w:tcPr>
            <w:tcW w:w="32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D8C65A6" w14:textId="77777777" w:rsidR="00E650E9" w:rsidRPr="009A1CC7" w:rsidRDefault="00E650E9" w:rsidP="00AA6195">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6.3</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2476A5" w14:textId="05BC7457" w:rsidR="00E650E9" w:rsidRPr="009A1CC7" w:rsidRDefault="00D2452F" w:rsidP="00EA64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El CIEI </w:t>
            </w:r>
            <w:r>
              <w:rPr>
                <w:rFonts w:ascii="Arial" w:eastAsia="Times New Roman" w:hAnsi="Arial" w:cs="Arial"/>
                <w:color w:val="000000"/>
                <w:sz w:val="20"/>
                <w:szCs w:val="20"/>
                <w:lang w:eastAsia="es-PE"/>
              </w:rPr>
              <w:t xml:space="preserve">para mantener la </w:t>
            </w:r>
            <w:r w:rsidRPr="002346E9">
              <w:rPr>
                <w:rFonts w:ascii="Arial" w:eastAsia="Times New Roman" w:hAnsi="Arial" w:cs="Arial"/>
                <w:sz w:val="20"/>
                <w:szCs w:val="20"/>
                <w:lang w:eastAsia="es-PE"/>
              </w:rPr>
              <w:t>transparencia tiene un registro actualizado y publicado de los proyectos de investigación evaluados y las decisiones adoptadas.</w:t>
            </w:r>
          </w:p>
        </w:tc>
        <w:tc>
          <w:tcPr>
            <w:tcW w:w="805" w:type="pct"/>
            <w:gridSpan w:val="2"/>
            <w:tcBorders>
              <w:top w:val="single" w:sz="4" w:space="0" w:color="auto"/>
              <w:left w:val="single" w:sz="4" w:space="0" w:color="auto"/>
              <w:bottom w:val="single" w:sz="4" w:space="0" w:color="auto"/>
              <w:right w:val="single" w:sz="4" w:space="0" w:color="auto"/>
            </w:tcBorders>
          </w:tcPr>
          <w:p w14:paraId="546A0AD5" w14:textId="29B8F450" w:rsidR="00E650E9" w:rsidRPr="009A1CC7" w:rsidRDefault="00D2452F" w:rsidP="00D2452F">
            <w:pPr>
              <w:spacing w:after="0" w:line="240" w:lineRule="auto"/>
              <w:jc w:val="both"/>
              <w:rPr>
                <w:rFonts w:ascii="Arial" w:eastAsia="Times New Roman" w:hAnsi="Arial" w:cs="Arial"/>
                <w:color w:val="000000"/>
                <w:sz w:val="20"/>
                <w:szCs w:val="20"/>
                <w:lang w:eastAsia="es-PE"/>
              </w:rPr>
            </w:pPr>
            <w:r w:rsidRPr="00AD429E">
              <w:rPr>
                <w:rFonts w:ascii="Arial" w:eastAsia="Times New Roman" w:hAnsi="Arial" w:cs="Arial"/>
                <w:color w:val="000000"/>
                <w:sz w:val="20"/>
                <w:szCs w:val="20"/>
                <w:lang w:eastAsia="es-PE"/>
              </w:rPr>
              <w:t>A través de la</w:t>
            </w:r>
            <w:r>
              <w:rPr>
                <w:rFonts w:ascii="Arial" w:eastAsia="Times New Roman" w:hAnsi="Arial" w:cs="Arial"/>
                <w:color w:val="000000"/>
                <w:sz w:val="20"/>
                <w:szCs w:val="20"/>
                <w:lang w:eastAsia="es-PE"/>
              </w:rPr>
              <w:t xml:space="preserve"> página</w:t>
            </w:r>
            <w:r w:rsidRPr="00AD429E">
              <w:rPr>
                <w:rFonts w:ascii="Arial" w:eastAsia="Times New Roman" w:hAnsi="Arial" w:cs="Arial"/>
                <w:color w:val="000000"/>
                <w:sz w:val="20"/>
                <w:szCs w:val="20"/>
                <w:lang w:eastAsia="es-PE"/>
              </w:rPr>
              <w:t xml:space="preserve"> </w:t>
            </w:r>
            <w:r>
              <w:rPr>
                <w:rFonts w:ascii="Arial" w:eastAsia="Times New Roman" w:hAnsi="Arial" w:cs="Arial"/>
                <w:color w:val="000000"/>
                <w:sz w:val="20"/>
                <w:szCs w:val="20"/>
                <w:lang w:eastAsia="es-PE"/>
              </w:rPr>
              <w:t>w</w:t>
            </w:r>
            <w:r w:rsidRPr="00AD429E">
              <w:rPr>
                <w:rFonts w:ascii="Arial" w:eastAsia="Times New Roman" w:hAnsi="Arial" w:cs="Arial"/>
                <w:color w:val="000000"/>
                <w:sz w:val="20"/>
                <w:szCs w:val="20"/>
                <w:lang w:eastAsia="es-PE"/>
              </w:rPr>
              <w:t>eb</w:t>
            </w:r>
            <w:r>
              <w:rPr>
                <w:rFonts w:ascii="Arial" w:eastAsia="Times New Roman" w:hAnsi="Arial" w:cs="Arial"/>
                <w:color w:val="000000"/>
                <w:sz w:val="20"/>
                <w:szCs w:val="20"/>
                <w:lang w:eastAsia="es-PE"/>
              </w:rPr>
              <w:t>, materiales impresos</w:t>
            </w:r>
            <w:r w:rsidRPr="00AD429E">
              <w:rPr>
                <w:rFonts w:ascii="Arial" w:eastAsia="Times New Roman" w:hAnsi="Arial" w:cs="Arial"/>
                <w:color w:val="000000"/>
                <w:sz w:val="20"/>
                <w:szCs w:val="20"/>
                <w:lang w:eastAsia="es-PE"/>
              </w:rPr>
              <w:t xml:space="preserve"> u otros mecanismos institucionales.</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87860" w14:textId="0DD0C5FA" w:rsidR="00E650E9" w:rsidRPr="00A11F69" w:rsidRDefault="00E650E9" w:rsidP="00AA6195">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ECBF2" w14:textId="13715112" w:rsidR="00E650E9" w:rsidRPr="009A1CC7" w:rsidRDefault="00E650E9" w:rsidP="00AA6195">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3E8985AC" w14:textId="6006A07A" w:rsidR="00E650E9" w:rsidRPr="00A11F69" w:rsidRDefault="00E650E9" w:rsidP="00A11F69">
            <w:pPr>
              <w:spacing w:after="0" w:line="240" w:lineRule="auto"/>
              <w:rPr>
                <w:rFonts w:ascii="Arial" w:eastAsia="Times New Roman" w:hAnsi="Arial" w:cs="Arial"/>
                <w:color w:val="000000" w:themeColor="text1"/>
                <w:sz w:val="18"/>
                <w:szCs w:val="18"/>
                <w:lang w:eastAsia="es-PE"/>
              </w:rPr>
            </w:pPr>
          </w:p>
        </w:tc>
      </w:tr>
      <w:tr w:rsidR="00C63B8B" w:rsidRPr="009A1CC7" w14:paraId="4481AC0C" w14:textId="3CD9F46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92"/>
        </w:trPr>
        <w:tc>
          <w:tcPr>
            <w:tcW w:w="32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AF465A" w14:textId="77777777" w:rsidR="00C63B8B" w:rsidRPr="009A1CC7" w:rsidRDefault="00C63B8B" w:rsidP="00AA6195">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6.4.</w:t>
            </w:r>
          </w:p>
        </w:tc>
        <w:tc>
          <w:tcPr>
            <w:tcW w:w="2112" w:type="pct"/>
            <w:gridSpan w:val="3"/>
            <w:tcBorders>
              <w:top w:val="single" w:sz="4" w:space="0" w:color="auto"/>
              <w:left w:val="nil"/>
              <w:bottom w:val="single" w:sz="8" w:space="0" w:color="auto"/>
              <w:right w:val="nil"/>
            </w:tcBorders>
            <w:shd w:val="clear" w:color="auto" w:fill="auto"/>
            <w:vAlign w:val="center"/>
            <w:hideMark/>
          </w:tcPr>
          <w:p w14:paraId="4F2AB373" w14:textId="170F8046" w:rsidR="00C63B8B" w:rsidRPr="009A1CC7" w:rsidRDefault="00D2452F" w:rsidP="00AA6195">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El CIEI presenta procedimientos para atender quejas o preguntas de los sujetos de investigación que participan en ensayos clínicos.</w:t>
            </w:r>
          </w:p>
        </w:tc>
        <w:tc>
          <w:tcPr>
            <w:tcW w:w="805" w:type="pct"/>
            <w:gridSpan w:val="2"/>
            <w:tcBorders>
              <w:top w:val="single" w:sz="4" w:space="0" w:color="auto"/>
              <w:left w:val="single" w:sz="8" w:space="0" w:color="auto"/>
              <w:bottom w:val="single" w:sz="8" w:space="0" w:color="auto"/>
              <w:right w:val="single" w:sz="4" w:space="0" w:color="auto"/>
            </w:tcBorders>
            <w:vAlign w:val="center"/>
          </w:tcPr>
          <w:p w14:paraId="290F006D" w14:textId="79A403F3" w:rsidR="00C63B8B" w:rsidRPr="009A1CC7" w:rsidRDefault="00D2452F" w:rsidP="00D2452F">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Reglamento y/o Manual de Procedimientos, página web, correos, cartas, etc.</w:t>
            </w:r>
          </w:p>
        </w:tc>
        <w:tc>
          <w:tcPr>
            <w:tcW w:w="321" w:type="pct"/>
            <w:gridSpan w:val="2"/>
            <w:tcBorders>
              <w:top w:val="single" w:sz="4" w:space="0" w:color="auto"/>
              <w:left w:val="single" w:sz="4" w:space="0" w:color="auto"/>
              <w:bottom w:val="single" w:sz="8" w:space="0" w:color="auto"/>
              <w:right w:val="single" w:sz="8" w:space="0" w:color="auto"/>
            </w:tcBorders>
            <w:shd w:val="clear" w:color="auto" w:fill="auto"/>
            <w:vAlign w:val="center"/>
          </w:tcPr>
          <w:p w14:paraId="34332AEE" w14:textId="677B3B27" w:rsidR="00C63B8B" w:rsidRPr="00A11F69" w:rsidRDefault="00C63B8B" w:rsidP="00AA6195">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nil"/>
              <w:bottom w:val="single" w:sz="8" w:space="0" w:color="auto"/>
              <w:right w:val="single" w:sz="8" w:space="0" w:color="auto"/>
            </w:tcBorders>
            <w:shd w:val="clear" w:color="auto" w:fill="auto"/>
            <w:vAlign w:val="center"/>
          </w:tcPr>
          <w:p w14:paraId="2A02B25F" w14:textId="7C7BADB0" w:rsidR="00C63B8B" w:rsidRPr="009A1CC7" w:rsidRDefault="00C63B8B" w:rsidP="00AA6195">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single" w:sz="8" w:space="0" w:color="auto"/>
              <w:right w:val="single" w:sz="8" w:space="0" w:color="auto"/>
            </w:tcBorders>
            <w:vAlign w:val="center"/>
          </w:tcPr>
          <w:p w14:paraId="1081A986" w14:textId="79476539" w:rsidR="00C63B8B" w:rsidRPr="00911C6A" w:rsidRDefault="00C63B8B" w:rsidP="00D663E9">
            <w:pPr>
              <w:spacing w:after="0" w:line="240" w:lineRule="auto"/>
              <w:rPr>
                <w:rFonts w:ascii="Arial" w:eastAsia="Times New Roman" w:hAnsi="Arial" w:cs="Arial"/>
                <w:color w:val="FF0000"/>
                <w:sz w:val="18"/>
                <w:szCs w:val="18"/>
                <w:lang w:eastAsia="es-PE"/>
              </w:rPr>
            </w:pPr>
          </w:p>
        </w:tc>
      </w:tr>
      <w:tr w:rsidR="00C63B8B" w:rsidRPr="009A1CC7" w14:paraId="4F616668" w14:textId="5951438F"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22"/>
        </w:trPr>
        <w:tc>
          <w:tcPr>
            <w:tcW w:w="32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B2116A" w14:textId="77777777" w:rsidR="00C63B8B" w:rsidRPr="009A1CC7" w:rsidRDefault="00C63B8B" w:rsidP="00AA6195">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6.5</w:t>
            </w:r>
          </w:p>
        </w:tc>
        <w:tc>
          <w:tcPr>
            <w:tcW w:w="4676" w:type="pct"/>
            <w:gridSpan w:val="10"/>
            <w:tcBorders>
              <w:top w:val="single" w:sz="8" w:space="0" w:color="auto"/>
              <w:left w:val="nil"/>
              <w:bottom w:val="single" w:sz="8" w:space="0" w:color="auto"/>
              <w:right w:val="single" w:sz="8" w:space="0" w:color="000000"/>
            </w:tcBorders>
            <w:vAlign w:val="center"/>
          </w:tcPr>
          <w:p w14:paraId="1D99A289" w14:textId="200B4567" w:rsidR="00C63B8B" w:rsidRPr="009A1CC7" w:rsidRDefault="00D2452F" w:rsidP="00AA6195">
            <w:pPr>
              <w:spacing w:after="0" w:line="240" w:lineRule="auto"/>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El CIEI publica la memoria o reporte anual de las actividades desarrolladas, que incluye al menos:</w:t>
            </w:r>
          </w:p>
        </w:tc>
      </w:tr>
      <w:tr w:rsidR="00C63B8B" w:rsidRPr="009A1CC7" w14:paraId="7F84412E" w14:textId="29FD369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66A29140" w14:textId="77777777" w:rsidR="00C63B8B" w:rsidRPr="009A1CC7" w:rsidRDefault="00C63B8B" w:rsidP="00AA6195">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05AB2C8E" w14:textId="6B724919" w:rsidR="00C63B8B" w:rsidRPr="009A1CC7" w:rsidRDefault="00C63B8B" w:rsidP="00AA6195">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Nombre y cargo de los miembros del CIEI</w:t>
            </w:r>
            <w:r w:rsidR="00D2452F">
              <w:rPr>
                <w:rFonts w:ascii="Arial" w:eastAsia="Times New Roman" w:hAnsi="Arial" w:cs="Arial"/>
                <w:color w:val="000000"/>
                <w:sz w:val="20"/>
                <w:szCs w:val="20"/>
                <w:lang w:eastAsia="es-PE"/>
              </w:rPr>
              <w:t>,</w:t>
            </w:r>
            <w:r w:rsidRPr="009A1CC7">
              <w:rPr>
                <w:rFonts w:ascii="Arial" w:eastAsia="Times New Roman" w:hAnsi="Arial" w:cs="Arial"/>
                <w:color w:val="000000"/>
                <w:sz w:val="20"/>
                <w:szCs w:val="20"/>
                <w:lang w:eastAsia="es-PE"/>
              </w:rPr>
              <w:t xml:space="preserve"> así como la fecha de inicio y fin de su designación.</w:t>
            </w:r>
          </w:p>
        </w:tc>
        <w:tc>
          <w:tcPr>
            <w:tcW w:w="805" w:type="pct"/>
            <w:gridSpan w:val="2"/>
            <w:vMerge w:val="restart"/>
            <w:tcBorders>
              <w:top w:val="nil"/>
              <w:left w:val="nil"/>
              <w:right w:val="single" w:sz="4" w:space="0" w:color="auto"/>
            </w:tcBorders>
            <w:vAlign w:val="center"/>
          </w:tcPr>
          <w:p w14:paraId="46497CB4" w14:textId="29364D9B" w:rsidR="00C63B8B" w:rsidRPr="009A1CC7" w:rsidRDefault="00C63B8B" w:rsidP="00AA6195">
            <w:pPr>
              <w:spacing w:after="0" w:line="240" w:lineRule="auto"/>
              <w:rPr>
                <w:rFonts w:ascii="Arial" w:eastAsia="Times New Roman" w:hAnsi="Arial" w:cs="Arial"/>
                <w:color w:val="000000"/>
                <w:sz w:val="20"/>
                <w:szCs w:val="20"/>
                <w:lang w:eastAsia="es-PE"/>
              </w:rPr>
            </w:pPr>
            <w:r w:rsidRPr="00D57DB1">
              <w:rPr>
                <w:rFonts w:ascii="Arial" w:eastAsia="Times New Roman" w:hAnsi="Arial" w:cs="Arial"/>
                <w:color w:val="000000"/>
                <w:sz w:val="20"/>
                <w:szCs w:val="20"/>
                <w:lang w:eastAsia="es-PE"/>
              </w:rPr>
              <w:t>Memoria anual.</w:t>
            </w:r>
          </w:p>
        </w:tc>
        <w:tc>
          <w:tcPr>
            <w:tcW w:w="321" w:type="pct"/>
            <w:gridSpan w:val="2"/>
            <w:tcBorders>
              <w:top w:val="nil"/>
              <w:left w:val="single" w:sz="4" w:space="0" w:color="auto"/>
              <w:bottom w:val="single" w:sz="8" w:space="0" w:color="auto"/>
              <w:right w:val="single" w:sz="8" w:space="0" w:color="auto"/>
            </w:tcBorders>
            <w:shd w:val="clear" w:color="auto" w:fill="auto"/>
            <w:vAlign w:val="center"/>
            <w:hideMark/>
          </w:tcPr>
          <w:p w14:paraId="12D8F112" w14:textId="3475870D" w:rsidR="00C63B8B" w:rsidRPr="00660972" w:rsidRDefault="00C63B8B" w:rsidP="00AA6195">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27A4FCD5" w14:textId="7B56E490" w:rsidR="00C63B8B" w:rsidRPr="00A11F69" w:rsidRDefault="00C63B8B" w:rsidP="00AA6195">
            <w:pPr>
              <w:spacing w:after="0" w:line="240" w:lineRule="auto"/>
              <w:jc w:val="center"/>
              <w:rPr>
                <w:rFonts w:ascii="Arial" w:eastAsia="Times New Roman" w:hAnsi="Arial" w:cs="Arial"/>
                <w:color w:val="000000" w:themeColor="text1"/>
                <w:sz w:val="20"/>
                <w:szCs w:val="20"/>
                <w:lang w:eastAsia="es-PE"/>
              </w:rPr>
            </w:pPr>
          </w:p>
        </w:tc>
        <w:tc>
          <w:tcPr>
            <w:tcW w:w="1086" w:type="pct"/>
            <w:vMerge w:val="restart"/>
            <w:tcBorders>
              <w:top w:val="nil"/>
              <w:left w:val="nil"/>
              <w:right w:val="single" w:sz="8" w:space="0" w:color="auto"/>
            </w:tcBorders>
            <w:vAlign w:val="center"/>
          </w:tcPr>
          <w:p w14:paraId="72240A01" w14:textId="4303340B" w:rsidR="00C63B8B" w:rsidRPr="00A11F69" w:rsidRDefault="00C63B8B" w:rsidP="00E63C1D">
            <w:pPr>
              <w:spacing w:after="0" w:line="240" w:lineRule="auto"/>
              <w:rPr>
                <w:rFonts w:ascii="Arial" w:eastAsia="Times New Roman" w:hAnsi="Arial" w:cs="Arial"/>
                <w:color w:val="000000" w:themeColor="text1"/>
                <w:sz w:val="18"/>
                <w:szCs w:val="18"/>
                <w:lang w:eastAsia="es-PE"/>
              </w:rPr>
            </w:pPr>
          </w:p>
        </w:tc>
      </w:tr>
      <w:tr w:rsidR="00C63B8B" w:rsidRPr="009A1CC7" w14:paraId="7D1457DE" w14:textId="6BA0CFAE"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0FC57EB2" w14:textId="77777777" w:rsidR="00C63B8B" w:rsidRPr="009A1CC7" w:rsidRDefault="00C63B8B"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269A253E" w14:textId="77777777" w:rsidR="00C63B8B" w:rsidRPr="009A1CC7" w:rsidRDefault="00C63B8B" w:rsidP="00A11F69">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Calendario de reuniones programadas y realizadas.</w:t>
            </w:r>
          </w:p>
        </w:tc>
        <w:tc>
          <w:tcPr>
            <w:tcW w:w="805" w:type="pct"/>
            <w:gridSpan w:val="2"/>
            <w:vMerge/>
            <w:tcBorders>
              <w:left w:val="nil"/>
              <w:right w:val="single" w:sz="4" w:space="0" w:color="auto"/>
            </w:tcBorders>
          </w:tcPr>
          <w:p w14:paraId="58E96BE7" w14:textId="77777777" w:rsidR="00C63B8B" w:rsidRPr="009A1CC7" w:rsidRDefault="00C63B8B" w:rsidP="00A11F69">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hideMark/>
          </w:tcPr>
          <w:p w14:paraId="0293864E" w14:textId="757434A3" w:rsidR="00C63B8B" w:rsidRPr="00660972" w:rsidRDefault="00C63B8B" w:rsidP="00A11F69">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70941C73" w14:textId="2F05066E" w:rsidR="00C63B8B" w:rsidRPr="00A11F69" w:rsidRDefault="00C63B8B" w:rsidP="00A11F69">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nil"/>
              <w:right w:val="single" w:sz="8" w:space="0" w:color="auto"/>
            </w:tcBorders>
            <w:vAlign w:val="center"/>
          </w:tcPr>
          <w:p w14:paraId="134C4837" w14:textId="4F8B533C" w:rsidR="00C63B8B" w:rsidRPr="00A11F69" w:rsidRDefault="00C63B8B" w:rsidP="00A11F69">
            <w:pPr>
              <w:spacing w:after="0" w:line="240" w:lineRule="auto"/>
              <w:rPr>
                <w:rFonts w:ascii="Arial" w:eastAsia="Times New Roman" w:hAnsi="Arial" w:cs="Arial"/>
                <w:color w:val="000000" w:themeColor="text1"/>
                <w:sz w:val="18"/>
                <w:szCs w:val="18"/>
                <w:lang w:eastAsia="es-PE"/>
              </w:rPr>
            </w:pPr>
          </w:p>
        </w:tc>
      </w:tr>
      <w:tr w:rsidR="00C63B8B" w:rsidRPr="009A1CC7" w14:paraId="3C298916" w14:textId="707B1F26"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107BECBE" w14:textId="77777777" w:rsidR="00C63B8B" w:rsidRPr="009A1CC7" w:rsidRDefault="00C63B8B"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7D35E9B2" w14:textId="77777777" w:rsidR="00C63B8B" w:rsidRPr="009A1CC7" w:rsidRDefault="00C63B8B" w:rsidP="00A11F69">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Reporte de asistencia de los miembros en las reuniones (en porcentaje).</w:t>
            </w:r>
          </w:p>
        </w:tc>
        <w:tc>
          <w:tcPr>
            <w:tcW w:w="805" w:type="pct"/>
            <w:gridSpan w:val="2"/>
            <w:vMerge/>
            <w:tcBorders>
              <w:left w:val="nil"/>
              <w:right w:val="single" w:sz="4" w:space="0" w:color="auto"/>
            </w:tcBorders>
          </w:tcPr>
          <w:p w14:paraId="00B7B23F" w14:textId="77777777" w:rsidR="00C63B8B" w:rsidRPr="009A1CC7" w:rsidRDefault="00C63B8B" w:rsidP="00A11F69">
            <w:pPr>
              <w:spacing w:after="0" w:line="240" w:lineRule="auto"/>
              <w:rPr>
                <w:rFonts w:ascii="Arial" w:eastAsia="Times New Roman" w:hAnsi="Arial" w:cs="Arial"/>
                <w:color w:val="000000"/>
                <w:sz w:val="20"/>
                <w:szCs w:val="20"/>
                <w:lang w:eastAsia="es-PE"/>
              </w:rPr>
            </w:pPr>
          </w:p>
        </w:tc>
        <w:tc>
          <w:tcPr>
            <w:tcW w:w="321" w:type="pct"/>
            <w:gridSpan w:val="2"/>
            <w:tcBorders>
              <w:top w:val="nil"/>
              <w:left w:val="nil"/>
              <w:bottom w:val="single" w:sz="8" w:space="0" w:color="auto"/>
              <w:right w:val="single" w:sz="8" w:space="0" w:color="auto"/>
            </w:tcBorders>
            <w:shd w:val="clear" w:color="auto" w:fill="auto"/>
            <w:vAlign w:val="center"/>
          </w:tcPr>
          <w:p w14:paraId="1853461B" w14:textId="64970B99" w:rsidR="00C63B8B" w:rsidRPr="00660972" w:rsidRDefault="00C63B8B" w:rsidP="00A11F69">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4DB537C6" w14:textId="67F6D67B" w:rsidR="00C63B8B" w:rsidRPr="00A11F69" w:rsidRDefault="00C63B8B" w:rsidP="00A11F69">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nil"/>
              <w:right w:val="single" w:sz="8" w:space="0" w:color="auto"/>
            </w:tcBorders>
            <w:vAlign w:val="center"/>
          </w:tcPr>
          <w:p w14:paraId="3E66E559" w14:textId="6ED4776F" w:rsidR="00C63B8B" w:rsidRPr="00911C6A" w:rsidRDefault="00C63B8B" w:rsidP="00A11F69">
            <w:pPr>
              <w:spacing w:after="0" w:line="240" w:lineRule="auto"/>
              <w:rPr>
                <w:rFonts w:ascii="Arial" w:eastAsia="Times New Roman" w:hAnsi="Arial" w:cs="Arial"/>
                <w:color w:val="FF0000"/>
                <w:sz w:val="18"/>
                <w:szCs w:val="18"/>
                <w:lang w:eastAsia="es-PE"/>
              </w:rPr>
            </w:pPr>
          </w:p>
        </w:tc>
      </w:tr>
      <w:tr w:rsidR="00C63B8B" w:rsidRPr="009A1CC7" w14:paraId="7998B9DE" w14:textId="0C795A9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207CE8E3" w14:textId="77777777" w:rsidR="00C63B8B" w:rsidRPr="009A1CC7" w:rsidRDefault="00C63B8B"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72FF0269" w14:textId="77777777" w:rsidR="00C63B8B" w:rsidRPr="009A1CC7" w:rsidRDefault="00C63B8B" w:rsidP="00A11F69">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Lista de proyectos: presentados, aprobados, desaprobados u otro que se considere.</w:t>
            </w:r>
          </w:p>
        </w:tc>
        <w:tc>
          <w:tcPr>
            <w:tcW w:w="805" w:type="pct"/>
            <w:gridSpan w:val="2"/>
            <w:vMerge/>
            <w:tcBorders>
              <w:left w:val="nil"/>
              <w:right w:val="single" w:sz="4" w:space="0" w:color="auto"/>
            </w:tcBorders>
          </w:tcPr>
          <w:p w14:paraId="36D80655" w14:textId="77777777" w:rsidR="00C63B8B" w:rsidRPr="009A1CC7" w:rsidRDefault="00C63B8B" w:rsidP="00A11F69">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single" w:sz="8" w:space="0" w:color="auto"/>
              <w:right w:val="single" w:sz="8" w:space="0" w:color="auto"/>
            </w:tcBorders>
            <w:shd w:val="clear" w:color="auto" w:fill="auto"/>
            <w:vAlign w:val="center"/>
          </w:tcPr>
          <w:p w14:paraId="3C0C6DF5" w14:textId="11A4C719" w:rsidR="00C63B8B" w:rsidRPr="00660972" w:rsidRDefault="00C63B8B" w:rsidP="00A11F69">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single" w:sz="4" w:space="0" w:color="auto"/>
              <w:bottom w:val="single" w:sz="8" w:space="0" w:color="auto"/>
              <w:right w:val="single" w:sz="8" w:space="0" w:color="auto"/>
            </w:tcBorders>
            <w:shd w:val="clear" w:color="auto" w:fill="auto"/>
            <w:vAlign w:val="center"/>
          </w:tcPr>
          <w:p w14:paraId="43E31490" w14:textId="25162505" w:rsidR="00C63B8B" w:rsidRPr="00A11F69" w:rsidRDefault="00C63B8B" w:rsidP="00A11F69">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nil"/>
              <w:right w:val="single" w:sz="8" w:space="0" w:color="auto"/>
            </w:tcBorders>
            <w:vAlign w:val="center"/>
          </w:tcPr>
          <w:p w14:paraId="2694B20A" w14:textId="038F21F3" w:rsidR="00C63B8B" w:rsidRPr="00911C6A" w:rsidRDefault="00C63B8B" w:rsidP="00A11F69">
            <w:pPr>
              <w:spacing w:after="0" w:line="240" w:lineRule="auto"/>
              <w:rPr>
                <w:rFonts w:ascii="Arial" w:eastAsia="Times New Roman" w:hAnsi="Arial" w:cs="Arial"/>
                <w:color w:val="FF0000"/>
                <w:sz w:val="18"/>
                <w:szCs w:val="18"/>
                <w:lang w:eastAsia="es-PE"/>
              </w:rPr>
            </w:pPr>
          </w:p>
        </w:tc>
      </w:tr>
      <w:tr w:rsidR="00C63B8B" w:rsidRPr="009A1CC7" w14:paraId="22C72C92" w14:textId="317EEE0B"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731F6684" w14:textId="77777777" w:rsidR="00C63B8B" w:rsidRPr="009A1CC7" w:rsidRDefault="00C63B8B"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nil"/>
              <w:right w:val="single" w:sz="8" w:space="0" w:color="auto"/>
            </w:tcBorders>
            <w:shd w:val="clear" w:color="auto" w:fill="auto"/>
            <w:vAlign w:val="center"/>
            <w:hideMark/>
          </w:tcPr>
          <w:p w14:paraId="16ACD350" w14:textId="0CF1BB1B" w:rsidR="00C63B8B" w:rsidRPr="009A1CC7" w:rsidRDefault="00C63B8B" w:rsidP="00A11F69">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e) </w:t>
            </w:r>
            <w:r w:rsidR="006A1B81" w:rsidRPr="0062351D">
              <w:rPr>
                <w:rFonts w:ascii="Arial" w:eastAsia="Times New Roman" w:hAnsi="Arial" w:cs="Arial"/>
                <w:color w:val="000000" w:themeColor="text1"/>
                <w:sz w:val="20"/>
                <w:szCs w:val="20"/>
                <w:lang w:eastAsia="es-PE"/>
              </w:rPr>
              <w:t>Listado de los cambios al Reglamento</w:t>
            </w:r>
            <w:r w:rsidR="006A1B81">
              <w:rPr>
                <w:rFonts w:ascii="Arial" w:eastAsia="Times New Roman" w:hAnsi="Arial" w:cs="Arial"/>
                <w:color w:val="000000" w:themeColor="text1"/>
                <w:sz w:val="20"/>
                <w:szCs w:val="20"/>
                <w:lang w:eastAsia="es-PE"/>
              </w:rPr>
              <w:t>, Manual de Procedimientos u otros documentos internos</w:t>
            </w:r>
            <w:r w:rsidR="006A1B81" w:rsidRPr="0062351D">
              <w:rPr>
                <w:rFonts w:ascii="Arial" w:eastAsia="Times New Roman" w:hAnsi="Arial" w:cs="Arial"/>
                <w:color w:val="000000" w:themeColor="text1"/>
                <w:sz w:val="20"/>
                <w:szCs w:val="20"/>
                <w:lang w:eastAsia="es-PE"/>
              </w:rPr>
              <w:t xml:space="preserve">, si </w:t>
            </w:r>
            <w:r w:rsidR="006A1B81">
              <w:rPr>
                <w:rFonts w:ascii="Arial" w:eastAsia="Times New Roman" w:hAnsi="Arial" w:cs="Arial"/>
                <w:color w:val="000000" w:themeColor="text1"/>
                <w:sz w:val="20"/>
                <w:szCs w:val="20"/>
                <w:lang w:eastAsia="es-PE"/>
              </w:rPr>
              <w:t>corresponde</w:t>
            </w:r>
            <w:r w:rsidR="006A1B81" w:rsidRPr="0062351D">
              <w:rPr>
                <w:rFonts w:ascii="Arial" w:eastAsia="Times New Roman" w:hAnsi="Arial" w:cs="Arial"/>
                <w:color w:val="000000" w:themeColor="text1"/>
                <w:sz w:val="20"/>
                <w:szCs w:val="20"/>
                <w:lang w:eastAsia="es-PE"/>
              </w:rPr>
              <w:t>.</w:t>
            </w:r>
          </w:p>
        </w:tc>
        <w:tc>
          <w:tcPr>
            <w:tcW w:w="805" w:type="pct"/>
            <w:gridSpan w:val="2"/>
            <w:vMerge/>
            <w:tcBorders>
              <w:left w:val="nil"/>
              <w:right w:val="single" w:sz="4" w:space="0" w:color="auto"/>
            </w:tcBorders>
          </w:tcPr>
          <w:p w14:paraId="43B32036" w14:textId="77777777" w:rsidR="00C63B8B" w:rsidRPr="009A1CC7" w:rsidRDefault="00C63B8B" w:rsidP="00A11F69">
            <w:pPr>
              <w:spacing w:after="0" w:line="240" w:lineRule="auto"/>
              <w:rPr>
                <w:rFonts w:ascii="Arial" w:eastAsia="Times New Roman" w:hAnsi="Arial" w:cs="Arial"/>
                <w:color w:val="000000"/>
                <w:sz w:val="20"/>
                <w:szCs w:val="20"/>
                <w:lang w:eastAsia="es-PE"/>
              </w:rPr>
            </w:pPr>
          </w:p>
        </w:tc>
        <w:tc>
          <w:tcPr>
            <w:tcW w:w="321" w:type="pct"/>
            <w:gridSpan w:val="2"/>
            <w:tcBorders>
              <w:top w:val="nil"/>
              <w:left w:val="single" w:sz="4" w:space="0" w:color="auto"/>
              <w:bottom w:val="nil"/>
              <w:right w:val="single" w:sz="8" w:space="0" w:color="auto"/>
            </w:tcBorders>
            <w:shd w:val="clear" w:color="auto" w:fill="auto"/>
            <w:vAlign w:val="center"/>
          </w:tcPr>
          <w:p w14:paraId="7F335330" w14:textId="7976CDBD" w:rsidR="00C63B8B" w:rsidRPr="00660972" w:rsidRDefault="00C63B8B" w:rsidP="00A11F69">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single" w:sz="4" w:space="0" w:color="auto"/>
              <w:bottom w:val="nil"/>
              <w:right w:val="single" w:sz="8" w:space="0" w:color="auto"/>
            </w:tcBorders>
            <w:shd w:val="clear" w:color="auto" w:fill="auto"/>
            <w:vAlign w:val="center"/>
          </w:tcPr>
          <w:p w14:paraId="6F0B624E" w14:textId="049DB66F" w:rsidR="00C63B8B" w:rsidRPr="00A11F69" w:rsidRDefault="00C63B8B" w:rsidP="00A11F69">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nil"/>
              <w:right w:val="single" w:sz="8" w:space="0" w:color="auto"/>
            </w:tcBorders>
            <w:vAlign w:val="center"/>
          </w:tcPr>
          <w:p w14:paraId="6D7EEF9D" w14:textId="5D96FE11" w:rsidR="00C63B8B" w:rsidRPr="00911C6A" w:rsidRDefault="00C63B8B" w:rsidP="00A11F69">
            <w:pPr>
              <w:spacing w:after="0" w:line="240" w:lineRule="auto"/>
              <w:rPr>
                <w:rFonts w:ascii="Arial" w:eastAsia="Times New Roman" w:hAnsi="Arial" w:cs="Arial"/>
                <w:color w:val="FF0000"/>
                <w:sz w:val="18"/>
                <w:szCs w:val="18"/>
                <w:lang w:eastAsia="es-PE"/>
              </w:rPr>
            </w:pPr>
          </w:p>
        </w:tc>
      </w:tr>
      <w:tr w:rsidR="00C63B8B" w:rsidRPr="009A1CC7" w14:paraId="053D9B8F" w14:textId="39BB4F26"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4E05959C" w14:textId="77777777" w:rsidR="00C63B8B" w:rsidRPr="009A1CC7" w:rsidRDefault="00C63B8B"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single" w:sz="8" w:space="0" w:color="auto"/>
              <w:right w:val="single" w:sz="8" w:space="0" w:color="auto"/>
            </w:tcBorders>
            <w:shd w:val="clear" w:color="auto" w:fill="auto"/>
            <w:vAlign w:val="center"/>
            <w:hideMark/>
          </w:tcPr>
          <w:p w14:paraId="474960D5" w14:textId="77777777" w:rsidR="00C63B8B" w:rsidRPr="009A1CC7" w:rsidRDefault="00C63B8B" w:rsidP="00A11F69">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f) Resumen de las capacitaciones de los miembros del CIEI por año.</w:t>
            </w:r>
          </w:p>
        </w:tc>
        <w:tc>
          <w:tcPr>
            <w:tcW w:w="805" w:type="pct"/>
            <w:gridSpan w:val="2"/>
            <w:vMerge/>
            <w:tcBorders>
              <w:left w:val="nil"/>
              <w:right w:val="single" w:sz="4" w:space="0" w:color="auto"/>
            </w:tcBorders>
          </w:tcPr>
          <w:p w14:paraId="5185210A" w14:textId="77777777" w:rsidR="00C63B8B" w:rsidRPr="009A1CC7" w:rsidRDefault="00C63B8B" w:rsidP="00A11F69">
            <w:pPr>
              <w:spacing w:after="0" w:line="240" w:lineRule="auto"/>
              <w:rPr>
                <w:rFonts w:ascii="Arial" w:eastAsia="Times New Roman" w:hAnsi="Arial" w:cs="Arial"/>
                <w:color w:val="000000"/>
                <w:sz w:val="20"/>
                <w:szCs w:val="20"/>
                <w:lang w:eastAsia="es-PE"/>
              </w:rPr>
            </w:pPr>
          </w:p>
        </w:tc>
        <w:tc>
          <w:tcPr>
            <w:tcW w:w="321"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65149914" w14:textId="5DBFCCAF" w:rsidR="00C63B8B" w:rsidRPr="00660972" w:rsidRDefault="00C63B8B" w:rsidP="00A11F69">
            <w:pPr>
              <w:spacing w:after="0" w:line="240" w:lineRule="auto"/>
              <w:jc w:val="center"/>
              <w:rPr>
                <w:rFonts w:ascii="Arial" w:eastAsia="Times New Roman" w:hAnsi="Arial" w:cs="Arial"/>
                <w:color w:val="0000FF"/>
                <w:sz w:val="20"/>
                <w:szCs w:val="20"/>
                <w:lang w:eastAsia="es-PE"/>
              </w:rPr>
            </w:pPr>
          </w:p>
        </w:tc>
        <w:tc>
          <w:tcPr>
            <w:tcW w:w="352"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62417BF7" w14:textId="28D70ED2" w:rsidR="00C63B8B" w:rsidRPr="00A11F69" w:rsidRDefault="00C63B8B" w:rsidP="00A11F69">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nil"/>
              <w:bottom w:val="single" w:sz="8" w:space="0" w:color="auto"/>
              <w:right w:val="single" w:sz="8" w:space="0" w:color="auto"/>
            </w:tcBorders>
            <w:vAlign w:val="center"/>
          </w:tcPr>
          <w:p w14:paraId="61D83B0C" w14:textId="316C7526" w:rsidR="00C63B8B" w:rsidRPr="00911C6A" w:rsidRDefault="00C63B8B" w:rsidP="00A11F69">
            <w:pPr>
              <w:spacing w:after="0" w:line="240" w:lineRule="auto"/>
              <w:rPr>
                <w:rFonts w:ascii="Arial" w:eastAsia="Times New Roman" w:hAnsi="Arial" w:cs="Arial"/>
                <w:color w:val="FF0000"/>
                <w:sz w:val="18"/>
                <w:szCs w:val="18"/>
                <w:lang w:eastAsia="es-PE"/>
              </w:rPr>
            </w:pPr>
          </w:p>
        </w:tc>
      </w:tr>
      <w:tr w:rsidR="00C63B8B" w:rsidRPr="009A1CC7" w14:paraId="17B29576" w14:textId="3F5E17D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278574D9" w14:textId="77777777" w:rsidR="00C63B8B" w:rsidRPr="009A1CC7" w:rsidRDefault="00C63B8B"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single" w:sz="8" w:space="0" w:color="auto"/>
              <w:right w:val="single" w:sz="8" w:space="0" w:color="auto"/>
            </w:tcBorders>
            <w:shd w:val="clear" w:color="auto" w:fill="auto"/>
            <w:vAlign w:val="center"/>
            <w:hideMark/>
          </w:tcPr>
          <w:p w14:paraId="52C2E316" w14:textId="77777777" w:rsidR="00C63B8B" w:rsidRDefault="00C63B8B" w:rsidP="00A11F69">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 xml:space="preserve">g) </w:t>
            </w:r>
            <w:r w:rsidR="006A1B81" w:rsidRPr="0062351D">
              <w:rPr>
                <w:rFonts w:ascii="Arial" w:eastAsia="Times New Roman" w:hAnsi="Arial" w:cs="Arial"/>
                <w:color w:val="000000" w:themeColor="text1"/>
                <w:sz w:val="20"/>
                <w:szCs w:val="20"/>
                <w:lang w:eastAsia="es-PE"/>
              </w:rPr>
              <w:t xml:space="preserve">Lista de las quejas recibidas, las acciones tomadas para </w:t>
            </w:r>
            <w:r w:rsidR="006A1B81">
              <w:rPr>
                <w:rFonts w:ascii="Arial" w:eastAsia="Times New Roman" w:hAnsi="Arial" w:cs="Arial"/>
                <w:color w:val="000000" w:themeColor="text1"/>
                <w:sz w:val="20"/>
                <w:szCs w:val="20"/>
                <w:lang w:eastAsia="es-PE"/>
              </w:rPr>
              <w:t>resolverlas</w:t>
            </w:r>
            <w:r w:rsidR="006A1B81" w:rsidRPr="0062351D">
              <w:rPr>
                <w:rFonts w:ascii="Arial" w:eastAsia="Times New Roman" w:hAnsi="Arial" w:cs="Arial"/>
                <w:color w:val="000000" w:themeColor="text1"/>
                <w:sz w:val="20"/>
                <w:szCs w:val="20"/>
                <w:lang w:eastAsia="es-PE"/>
              </w:rPr>
              <w:t xml:space="preserve"> y un comentario sobre el resultado.</w:t>
            </w:r>
          </w:p>
          <w:p w14:paraId="45E06FA4" w14:textId="3F74FA79" w:rsidR="00A87168" w:rsidRPr="009A1CC7" w:rsidRDefault="00A87168" w:rsidP="00A11F69">
            <w:pPr>
              <w:spacing w:after="0" w:line="240" w:lineRule="auto"/>
              <w:jc w:val="both"/>
              <w:rPr>
                <w:rFonts w:ascii="Arial" w:eastAsia="Times New Roman" w:hAnsi="Arial" w:cs="Arial"/>
                <w:color w:val="000000"/>
                <w:sz w:val="20"/>
                <w:szCs w:val="20"/>
                <w:lang w:eastAsia="es-PE"/>
              </w:rPr>
            </w:pPr>
          </w:p>
        </w:tc>
        <w:tc>
          <w:tcPr>
            <w:tcW w:w="805" w:type="pct"/>
            <w:gridSpan w:val="2"/>
            <w:vMerge/>
            <w:tcBorders>
              <w:left w:val="nil"/>
              <w:bottom w:val="single" w:sz="8" w:space="0" w:color="auto"/>
              <w:right w:val="single" w:sz="4" w:space="0" w:color="auto"/>
            </w:tcBorders>
          </w:tcPr>
          <w:p w14:paraId="7D26D254" w14:textId="77777777" w:rsidR="00C63B8B" w:rsidRPr="009A1CC7" w:rsidRDefault="00C63B8B" w:rsidP="00A11F69">
            <w:pPr>
              <w:spacing w:after="0" w:line="240" w:lineRule="auto"/>
              <w:rPr>
                <w:rFonts w:ascii="Arial" w:eastAsia="Times New Roman" w:hAnsi="Arial" w:cs="Arial"/>
                <w:color w:val="000000"/>
                <w:sz w:val="20"/>
                <w:szCs w:val="20"/>
                <w:lang w:eastAsia="es-PE"/>
              </w:rPr>
            </w:pPr>
          </w:p>
        </w:tc>
        <w:tc>
          <w:tcPr>
            <w:tcW w:w="321" w:type="pct"/>
            <w:gridSpan w:val="2"/>
            <w:tcBorders>
              <w:top w:val="nil"/>
              <w:left w:val="nil"/>
              <w:bottom w:val="single" w:sz="8" w:space="0" w:color="auto"/>
              <w:right w:val="single" w:sz="8" w:space="0" w:color="auto"/>
            </w:tcBorders>
            <w:shd w:val="clear" w:color="auto" w:fill="auto"/>
            <w:vAlign w:val="center"/>
          </w:tcPr>
          <w:p w14:paraId="4E27B301" w14:textId="221C4DB0" w:rsidR="00C63B8B" w:rsidRPr="00660972" w:rsidRDefault="00C63B8B" w:rsidP="00A11F69">
            <w:pPr>
              <w:spacing w:after="0" w:line="240" w:lineRule="auto"/>
              <w:jc w:val="center"/>
              <w:rPr>
                <w:rFonts w:ascii="Arial" w:eastAsia="Times New Roman" w:hAnsi="Arial" w:cs="Arial"/>
                <w:color w:val="0000FF"/>
                <w:sz w:val="20"/>
                <w:szCs w:val="20"/>
                <w:lang w:eastAsia="es-PE"/>
              </w:rPr>
            </w:pPr>
          </w:p>
        </w:tc>
        <w:tc>
          <w:tcPr>
            <w:tcW w:w="352" w:type="pct"/>
            <w:gridSpan w:val="2"/>
            <w:tcBorders>
              <w:top w:val="nil"/>
              <w:left w:val="nil"/>
              <w:bottom w:val="single" w:sz="8" w:space="0" w:color="auto"/>
              <w:right w:val="single" w:sz="8" w:space="0" w:color="auto"/>
            </w:tcBorders>
            <w:shd w:val="clear" w:color="auto" w:fill="auto"/>
            <w:vAlign w:val="center"/>
          </w:tcPr>
          <w:p w14:paraId="640B11B1" w14:textId="51184A41" w:rsidR="00C63B8B" w:rsidRPr="00A11F69" w:rsidRDefault="00C63B8B" w:rsidP="00A11F69">
            <w:pPr>
              <w:spacing w:after="0" w:line="240" w:lineRule="auto"/>
              <w:jc w:val="center"/>
              <w:rPr>
                <w:rFonts w:ascii="Arial" w:eastAsia="Times New Roman" w:hAnsi="Arial" w:cs="Arial"/>
                <w:color w:val="000000" w:themeColor="text1"/>
                <w:sz w:val="20"/>
                <w:szCs w:val="20"/>
                <w:lang w:eastAsia="es-PE"/>
              </w:rPr>
            </w:pPr>
          </w:p>
        </w:tc>
        <w:tc>
          <w:tcPr>
            <w:tcW w:w="1086" w:type="pct"/>
            <w:tcBorders>
              <w:top w:val="nil"/>
              <w:left w:val="nil"/>
              <w:bottom w:val="single" w:sz="8" w:space="0" w:color="auto"/>
              <w:right w:val="single" w:sz="8" w:space="0" w:color="auto"/>
            </w:tcBorders>
            <w:vAlign w:val="center"/>
          </w:tcPr>
          <w:p w14:paraId="17C4B2AD" w14:textId="5D6043DC" w:rsidR="00C63B8B" w:rsidRPr="00911C6A" w:rsidRDefault="00C63B8B" w:rsidP="00A11F69">
            <w:pPr>
              <w:spacing w:after="0" w:line="240" w:lineRule="auto"/>
              <w:rPr>
                <w:rFonts w:ascii="Arial" w:eastAsia="Times New Roman" w:hAnsi="Arial" w:cs="Arial"/>
                <w:color w:val="FF0000"/>
                <w:sz w:val="18"/>
                <w:szCs w:val="18"/>
                <w:lang w:eastAsia="es-PE"/>
              </w:rPr>
            </w:pPr>
          </w:p>
        </w:tc>
      </w:tr>
      <w:tr w:rsidR="00C63B8B" w:rsidRPr="00E15B94" w14:paraId="70A361E7" w14:textId="1461BF1B"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32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9CDC02" w14:textId="77777777" w:rsidR="00C63B8B" w:rsidRPr="00E15B94" w:rsidRDefault="00C63B8B" w:rsidP="00A11F69">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lastRenderedPageBreak/>
              <w:t>7</w:t>
            </w:r>
          </w:p>
        </w:tc>
        <w:tc>
          <w:tcPr>
            <w:tcW w:w="2112" w:type="pct"/>
            <w:gridSpan w:val="3"/>
            <w:tcBorders>
              <w:top w:val="single" w:sz="8" w:space="0" w:color="auto"/>
              <w:left w:val="nil"/>
              <w:bottom w:val="single" w:sz="8" w:space="0" w:color="auto"/>
              <w:right w:val="single" w:sz="8" w:space="0" w:color="auto"/>
            </w:tcBorders>
            <w:shd w:val="clear" w:color="000000" w:fill="D9D9D9"/>
            <w:vAlign w:val="center"/>
            <w:hideMark/>
          </w:tcPr>
          <w:p w14:paraId="3DB0E3D0" w14:textId="77777777" w:rsidR="00C63B8B" w:rsidRPr="00B86989" w:rsidRDefault="00C63B8B" w:rsidP="00A11F69">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Bases Éticas de la Decisión del CIEI</w:t>
            </w:r>
          </w:p>
        </w:tc>
        <w:tc>
          <w:tcPr>
            <w:tcW w:w="805" w:type="pct"/>
            <w:gridSpan w:val="2"/>
            <w:tcBorders>
              <w:top w:val="single" w:sz="8" w:space="0" w:color="auto"/>
              <w:left w:val="nil"/>
              <w:bottom w:val="single" w:sz="8" w:space="0" w:color="auto"/>
              <w:right w:val="single" w:sz="4" w:space="0" w:color="auto"/>
            </w:tcBorders>
            <w:shd w:val="clear" w:color="000000" w:fill="D9D9D9"/>
            <w:vAlign w:val="center"/>
          </w:tcPr>
          <w:p w14:paraId="08F746E1" w14:textId="3891033E" w:rsidR="00C63B8B" w:rsidRPr="00B86989" w:rsidRDefault="00C63B8B" w:rsidP="00A11F69">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Verificador</w:t>
            </w:r>
          </w:p>
        </w:tc>
        <w:tc>
          <w:tcPr>
            <w:tcW w:w="321" w:type="pct"/>
            <w:gridSpan w:val="2"/>
            <w:tcBorders>
              <w:top w:val="single" w:sz="8" w:space="0" w:color="auto"/>
              <w:left w:val="single" w:sz="4" w:space="0" w:color="auto"/>
              <w:bottom w:val="single" w:sz="8" w:space="0" w:color="auto"/>
              <w:right w:val="single" w:sz="8" w:space="0" w:color="auto"/>
            </w:tcBorders>
            <w:shd w:val="clear" w:color="000000" w:fill="D9D9D9"/>
            <w:vAlign w:val="center"/>
            <w:hideMark/>
          </w:tcPr>
          <w:p w14:paraId="4620670C" w14:textId="26FE6862" w:rsidR="00C63B8B" w:rsidRPr="00B86989" w:rsidRDefault="00C63B8B" w:rsidP="00A11F69">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Si</w:t>
            </w:r>
          </w:p>
        </w:tc>
        <w:tc>
          <w:tcPr>
            <w:tcW w:w="352" w:type="pct"/>
            <w:gridSpan w:val="2"/>
            <w:tcBorders>
              <w:top w:val="single" w:sz="8" w:space="0" w:color="auto"/>
              <w:left w:val="nil"/>
              <w:bottom w:val="single" w:sz="8" w:space="0" w:color="auto"/>
              <w:right w:val="single" w:sz="8" w:space="0" w:color="auto"/>
            </w:tcBorders>
            <w:shd w:val="clear" w:color="000000" w:fill="D9D9D9"/>
            <w:vAlign w:val="center"/>
            <w:hideMark/>
          </w:tcPr>
          <w:p w14:paraId="641E11F2" w14:textId="77777777" w:rsidR="00C63B8B" w:rsidRPr="00B86989" w:rsidRDefault="00C63B8B" w:rsidP="00A11F69">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No</w:t>
            </w:r>
          </w:p>
        </w:tc>
        <w:tc>
          <w:tcPr>
            <w:tcW w:w="1086" w:type="pct"/>
            <w:tcBorders>
              <w:top w:val="single" w:sz="8" w:space="0" w:color="auto"/>
              <w:left w:val="nil"/>
              <w:bottom w:val="single" w:sz="8" w:space="0" w:color="auto"/>
              <w:right w:val="single" w:sz="8" w:space="0" w:color="auto"/>
            </w:tcBorders>
            <w:shd w:val="clear" w:color="000000" w:fill="D9D9D9"/>
            <w:vAlign w:val="center"/>
          </w:tcPr>
          <w:p w14:paraId="04ED2031" w14:textId="4EBC4C9F" w:rsidR="00C63B8B" w:rsidRPr="00B86989" w:rsidRDefault="00C63B8B" w:rsidP="00A11F69">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C63B8B" w:rsidRPr="00E15B94" w14:paraId="3FF727E5" w14:textId="17F89FD1"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rPr>
        <w:tc>
          <w:tcPr>
            <w:tcW w:w="32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EFD7D3" w14:textId="77777777" w:rsidR="00C63B8B" w:rsidRPr="00E15B94" w:rsidRDefault="00C63B8B" w:rsidP="00A11F69">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7.1</w:t>
            </w:r>
          </w:p>
        </w:tc>
        <w:tc>
          <w:tcPr>
            <w:tcW w:w="4676" w:type="pct"/>
            <w:gridSpan w:val="10"/>
            <w:tcBorders>
              <w:top w:val="single" w:sz="8" w:space="0" w:color="auto"/>
              <w:left w:val="nil"/>
              <w:bottom w:val="single" w:sz="8" w:space="0" w:color="auto"/>
              <w:right w:val="single" w:sz="8" w:space="0" w:color="000000"/>
            </w:tcBorders>
          </w:tcPr>
          <w:p w14:paraId="3817C841" w14:textId="4BFA1066" w:rsidR="00C63B8B" w:rsidRPr="00E15B94" w:rsidRDefault="006A1B81" w:rsidP="00AF43DF">
            <w:pPr>
              <w:spacing w:after="0" w:line="240" w:lineRule="auto"/>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 xml:space="preserve">El CIEI en su Reglamento y </w:t>
            </w:r>
            <w:r>
              <w:rPr>
                <w:rFonts w:ascii="Arial" w:eastAsia="Times New Roman" w:hAnsi="Arial" w:cs="Arial"/>
                <w:color w:val="000000" w:themeColor="text1"/>
                <w:sz w:val="20"/>
                <w:szCs w:val="20"/>
                <w:lang w:eastAsia="es-PE"/>
              </w:rPr>
              <w:t>Manual de Procedimientos</w:t>
            </w:r>
            <w:r w:rsidRPr="0062351D">
              <w:rPr>
                <w:rFonts w:ascii="Arial" w:eastAsia="Times New Roman" w:hAnsi="Arial" w:cs="Arial"/>
                <w:color w:val="000000" w:themeColor="text1"/>
                <w:sz w:val="20"/>
                <w:szCs w:val="20"/>
                <w:lang w:eastAsia="es-PE"/>
              </w:rPr>
              <w:t xml:space="preserve"> </w:t>
            </w:r>
            <w:r>
              <w:rPr>
                <w:rFonts w:ascii="Arial" w:eastAsia="Times New Roman" w:hAnsi="Arial" w:cs="Arial"/>
                <w:color w:val="000000" w:themeColor="text1"/>
                <w:sz w:val="20"/>
                <w:szCs w:val="20"/>
                <w:lang w:eastAsia="es-PE"/>
              </w:rPr>
              <w:t>incorporan</w:t>
            </w:r>
            <w:r w:rsidRPr="0062351D">
              <w:rPr>
                <w:rFonts w:ascii="Arial" w:eastAsia="Times New Roman" w:hAnsi="Arial" w:cs="Arial"/>
                <w:color w:val="000000" w:themeColor="text1"/>
                <w:sz w:val="20"/>
                <w:szCs w:val="20"/>
                <w:lang w:eastAsia="es-PE"/>
              </w:rPr>
              <w:t xml:space="preserve"> pautas éticas de conformidad con lo dispuesto en:</w:t>
            </w:r>
          </w:p>
        </w:tc>
      </w:tr>
      <w:tr w:rsidR="006A1B81" w:rsidRPr="00E15B94" w14:paraId="58606E39" w14:textId="036A295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07C25C54" w14:textId="77777777" w:rsidR="006A1B81" w:rsidRPr="00E15B94" w:rsidRDefault="006A1B81"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CB7B7" w14:textId="2A2223B9" w:rsidR="006A1B81" w:rsidRPr="00DC7D15" w:rsidRDefault="006A1B81" w:rsidP="00A11F69">
            <w:pPr>
              <w:pStyle w:val="Prrafodelista"/>
              <w:numPr>
                <w:ilvl w:val="0"/>
                <w:numId w:val="12"/>
              </w:numPr>
              <w:spacing w:after="0" w:line="240" w:lineRule="auto"/>
              <w:ind w:left="227" w:hanging="227"/>
              <w:jc w:val="both"/>
              <w:rPr>
                <w:rFonts w:ascii="Arial" w:eastAsia="Times New Roman" w:hAnsi="Arial" w:cs="Arial"/>
                <w:color w:val="000000"/>
                <w:sz w:val="20"/>
                <w:szCs w:val="20"/>
                <w:lang w:eastAsia="es-PE"/>
              </w:rPr>
            </w:pPr>
            <w:r w:rsidRPr="00DC7D15">
              <w:rPr>
                <w:rFonts w:ascii="Arial" w:eastAsia="Times New Roman" w:hAnsi="Arial" w:cs="Arial"/>
                <w:color w:val="000000"/>
                <w:sz w:val="20"/>
                <w:szCs w:val="20"/>
                <w:lang w:eastAsia="es-PE"/>
              </w:rPr>
              <w:t xml:space="preserve">Ley General de la Salud, Art 28° de la Ley N° 260842, </w:t>
            </w:r>
          </w:p>
        </w:tc>
        <w:tc>
          <w:tcPr>
            <w:tcW w:w="805" w:type="pct"/>
            <w:gridSpan w:val="2"/>
            <w:vMerge w:val="restart"/>
            <w:tcBorders>
              <w:top w:val="nil"/>
              <w:left w:val="single" w:sz="4" w:space="0" w:color="auto"/>
              <w:right w:val="single" w:sz="4" w:space="0" w:color="auto"/>
            </w:tcBorders>
            <w:vAlign w:val="center"/>
          </w:tcPr>
          <w:p w14:paraId="4C0BA3EC" w14:textId="1976B325" w:rsidR="006A1B81" w:rsidRPr="00E15B94" w:rsidRDefault="006A1B81" w:rsidP="006A1B81">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Archivo de normas sobre ética en investigación, Reglamento y/o Manual de Procedimientos</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0BFF8" w14:textId="1D546A1C" w:rsidR="006A1B81" w:rsidRPr="00A11F69" w:rsidRDefault="006A1B81" w:rsidP="00A11F6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17ACA" w14:textId="43EDF8F3" w:rsidR="006A1B81" w:rsidRPr="00E15B94" w:rsidRDefault="006A1B81" w:rsidP="00A11F6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1AC11CF7" w14:textId="6CF0590B" w:rsidR="006A1B81" w:rsidRPr="00A11F69" w:rsidRDefault="006A1B81" w:rsidP="00A11F69">
            <w:pPr>
              <w:spacing w:after="0" w:line="240" w:lineRule="auto"/>
              <w:rPr>
                <w:rFonts w:ascii="Arial" w:eastAsia="Times New Roman" w:hAnsi="Arial" w:cs="Arial"/>
                <w:color w:val="000000" w:themeColor="text1"/>
                <w:sz w:val="18"/>
                <w:szCs w:val="18"/>
                <w:lang w:eastAsia="es-PE"/>
              </w:rPr>
            </w:pPr>
          </w:p>
        </w:tc>
      </w:tr>
      <w:tr w:rsidR="006A1B81" w:rsidRPr="00E15B94" w14:paraId="1F8E2E85" w14:textId="7D80FD34"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06716E8E" w14:textId="77777777" w:rsidR="006A1B81" w:rsidRPr="00E15B94" w:rsidRDefault="006A1B81"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AFC00" w14:textId="55C53E5E" w:rsidR="006A1B81" w:rsidRPr="00DC7D15" w:rsidRDefault="006A1B81" w:rsidP="00A11F69">
            <w:pPr>
              <w:pStyle w:val="Prrafodelista"/>
              <w:numPr>
                <w:ilvl w:val="0"/>
                <w:numId w:val="12"/>
              </w:numPr>
              <w:spacing w:after="0" w:line="240" w:lineRule="auto"/>
              <w:ind w:left="227" w:hanging="227"/>
              <w:jc w:val="both"/>
              <w:rPr>
                <w:rFonts w:ascii="Arial" w:eastAsia="Times New Roman" w:hAnsi="Arial" w:cs="Arial"/>
                <w:color w:val="000000"/>
                <w:sz w:val="20"/>
                <w:szCs w:val="20"/>
                <w:lang w:eastAsia="es-PE"/>
              </w:rPr>
            </w:pPr>
            <w:r w:rsidRPr="00DC7D15">
              <w:rPr>
                <w:rFonts w:ascii="Arial" w:eastAsia="Times New Roman" w:hAnsi="Arial" w:cs="Arial"/>
                <w:color w:val="000000"/>
                <w:sz w:val="20"/>
                <w:szCs w:val="20"/>
                <w:lang w:eastAsia="es-PE"/>
              </w:rPr>
              <w:t>Reglamento de ensayos</w:t>
            </w:r>
            <w:r>
              <w:rPr>
                <w:rFonts w:ascii="Arial" w:eastAsia="Times New Roman" w:hAnsi="Arial" w:cs="Arial"/>
                <w:color w:val="000000"/>
                <w:sz w:val="20"/>
                <w:szCs w:val="20"/>
                <w:lang w:eastAsia="es-PE"/>
              </w:rPr>
              <w:t xml:space="preserve"> clínicos, DS N° 021- 2017-SA.</w:t>
            </w:r>
          </w:p>
        </w:tc>
        <w:tc>
          <w:tcPr>
            <w:tcW w:w="805" w:type="pct"/>
            <w:gridSpan w:val="2"/>
            <w:vMerge/>
            <w:tcBorders>
              <w:left w:val="single" w:sz="4" w:space="0" w:color="auto"/>
              <w:right w:val="single" w:sz="4" w:space="0" w:color="auto"/>
            </w:tcBorders>
          </w:tcPr>
          <w:p w14:paraId="0F6CF681" w14:textId="77777777" w:rsidR="006A1B81" w:rsidRPr="00E15B94" w:rsidRDefault="006A1B81" w:rsidP="00A11F69">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2719A" w14:textId="622C18D6" w:rsidR="006A1B81" w:rsidRPr="00A11F69" w:rsidRDefault="006A1B81" w:rsidP="00A11F6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D067A" w14:textId="58CB2A68" w:rsidR="006A1B81" w:rsidRPr="00E15B94" w:rsidRDefault="006A1B81" w:rsidP="00A11F6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587EAD0C" w14:textId="5B94ED09" w:rsidR="006A1B81" w:rsidRPr="00A11F69" w:rsidRDefault="006A1B81" w:rsidP="00A11F69">
            <w:pPr>
              <w:spacing w:after="0" w:line="240" w:lineRule="auto"/>
              <w:rPr>
                <w:rFonts w:ascii="Arial" w:eastAsia="Times New Roman" w:hAnsi="Arial" w:cs="Arial"/>
                <w:color w:val="000000" w:themeColor="text1"/>
                <w:sz w:val="18"/>
                <w:szCs w:val="18"/>
                <w:lang w:eastAsia="es-PE"/>
              </w:rPr>
            </w:pPr>
          </w:p>
        </w:tc>
      </w:tr>
      <w:tr w:rsidR="006A1B81" w:rsidRPr="00E15B94" w14:paraId="007CEDF9" w14:textId="0EC19AA0"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2C9B60A3" w14:textId="77777777" w:rsidR="006A1B81" w:rsidRPr="00E15B94" w:rsidRDefault="006A1B81"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D70928" w14:textId="2C193C95" w:rsidR="006A1B81" w:rsidRPr="00DC7D15" w:rsidRDefault="006A1B81" w:rsidP="006A1B81">
            <w:pPr>
              <w:pStyle w:val="Prrafodelista"/>
              <w:numPr>
                <w:ilvl w:val="0"/>
                <w:numId w:val="12"/>
              </w:numPr>
              <w:spacing w:after="0" w:line="240" w:lineRule="auto"/>
              <w:ind w:left="227" w:hanging="227"/>
              <w:jc w:val="both"/>
              <w:rPr>
                <w:rFonts w:ascii="Arial" w:eastAsia="Times New Roman" w:hAnsi="Arial" w:cs="Arial"/>
                <w:color w:val="000000"/>
                <w:sz w:val="20"/>
                <w:szCs w:val="20"/>
                <w:lang w:eastAsia="es-PE"/>
              </w:rPr>
            </w:pPr>
            <w:r w:rsidRPr="00DC7D15">
              <w:rPr>
                <w:rFonts w:ascii="Arial" w:eastAsia="Times New Roman" w:hAnsi="Arial" w:cs="Arial"/>
                <w:color w:val="000000"/>
                <w:sz w:val="20"/>
                <w:szCs w:val="20"/>
                <w:lang w:eastAsia="es-PE"/>
              </w:rPr>
              <w:t xml:space="preserve">Declaración de Helsinki </w:t>
            </w:r>
          </w:p>
        </w:tc>
        <w:tc>
          <w:tcPr>
            <w:tcW w:w="805" w:type="pct"/>
            <w:gridSpan w:val="2"/>
            <w:vMerge/>
            <w:tcBorders>
              <w:left w:val="single" w:sz="4" w:space="0" w:color="auto"/>
              <w:right w:val="single" w:sz="4" w:space="0" w:color="auto"/>
            </w:tcBorders>
          </w:tcPr>
          <w:p w14:paraId="526AC2FF" w14:textId="77777777" w:rsidR="006A1B81" w:rsidRPr="00E15B94" w:rsidRDefault="006A1B81" w:rsidP="00A11F69">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295C" w14:textId="32D7F855" w:rsidR="006A1B81" w:rsidRPr="00A11F69" w:rsidRDefault="006A1B81" w:rsidP="00A11F6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A827D" w14:textId="3B3EF27E" w:rsidR="006A1B81" w:rsidRPr="00E15B94" w:rsidRDefault="006A1B81" w:rsidP="00A11F6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3455A9DE" w14:textId="7B565DCA" w:rsidR="006A1B81" w:rsidRPr="00A11F69" w:rsidRDefault="006A1B81" w:rsidP="00A11F69">
            <w:pPr>
              <w:spacing w:after="0" w:line="240" w:lineRule="auto"/>
              <w:rPr>
                <w:rFonts w:ascii="Arial" w:eastAsia="Times New Roman" w:hAnsi="Arial" w:cs="Arial"/>
                <w:color w:val="000000" w:themeColor="text1"/>
                <w:sz w:val="18"/>
                <w:szCs w:val="18"/>
                <w:lang w:eastAsia="es-PE"/>
              </w:rPr>
            </w:pPr>
          </w:p>
        </w:tc>
      </w:tr>
      <w:tr w:rsidR="006A1B81" w:rsidRPr="00E15B94" w14:paraId="79181B88" w14:textId="556276E6"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53C226F9" w14:textId="77777777" w:rsidR="006A1B81" w:rsidRPr="00E15B94" w:rsidRDefault="006A1B81"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5DFD2B" w14:textId="7122FC3A" w:rsidR="006A1B81" w:rsidRPr="006B76DC" w:rsidRDefault="006A1B81" w:rsidP="00A11F69">
            <w:pPr>
              <w:pStyle w:val="Prrafodelista"/>
              <w:numPr>
                <w:ilvl w:val="0"/>
                <w:numId w:val="13"/>
              </w:numPr>
              <w:spacing w:after="0" w:line="240" w:lineRule="auto"/>
              <w:ind w:left="227" w:hanging="227"/>
              <w:jc w:val="both"/>
              <w:rPr>
                <w:rFonts w:ascii="Arial" w:eastAsia="Times New Roman" w:hAnsi="Arial" w:cs="Arial"/>
                <w:color w:val="000000"/>
                <w:sz w:val="20"/>
                <w:szCs w:val="20"/>
                <w:lang w:eastAsia="es-PE"/>
              </w:rPr>
            </w:pPr>
            <w:r>
              <w:rPr>
                <w:rFonts w:ascii="Arial" w:eastAsia="Times New Roman" w:hAnsi="Arial" w:cs="Arial"/>
                <w:color w:val="000000" w:themeColor="text1"/>
                <w:sz w:val="20"/>
                <w:szCs w:val="20"/>
                <w:lang w:eastAsia="es-PE"/>
              </w:rPr>
              <w:t xml:space="preserve">Pautas </w:t>
            </w:r>
            <w:r w:rsidRPr="0062351D">
              <w:rPr>
                <w:rFonts w:ascii="Arial" w:eastAsia="Times New Roman" w:hAnsi="Arial" w:cs="Arial"/>
                <w:color w:val="000000" w:themeColor="text1"/>
                <w:sz w:val="20"/>
                <w:szCs w:val="20"/>
                <w:lang w:eastAsia="es-PE"/>
              </w:rPr>
              <w:t>Éticas Internacionales para la Investigación relacionada a la Salud c</w:t>
            </w:r>
            <w:r>
              <w:rPr>
                <w:rFonts w:ascii="Arial" w:eastAsia="Times New Roman" w:hAnsi="Arial" w:cs="Arial"/>
                <w:color w:val="000000" w:themeColor="text1"/>
                <w:sz w:val="20"/>
                <w:szCs w:val="20"/>
                <w:lang w:eastAsia="es-PE"/>
              </w:rPr>
              <w:t>on Seres humanos (CIOMS).</w:t>
            </w:r>
          </w:p>
        </w:tc>
        <w:tc>
          <w:tcPr>
            <w:tcW w:w="805" w:type="pct"/>
            <w:gridSpan w:val="2"/>
            <w:vMerge/>
            <w:tcBorders>
              <w:left w:val="single" w:sz="4" w:space="0" w:color="auto"/>
              <w:right w:val="single" w:sz="4" w:space="0" w:color="auto"/>
            </w:tcBorders>
          </w:tcPr>
          <w:p w14:paraId="5731EF51" w14:textId="77777777" w:rsidR="006A1B81" w:rsidRPr="00E15B94" w:rsidRDefault="006A1B81" w:rsidP="00A11F69">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63056" w14:textId="23A12EB1" w:rsidR="006A1B81" w:rsidRPr="00A11F69" w:rsidRDefault="006A1B81" w:rsidP="00A11F6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94BA6" w14:textId="33614DCA" w:rsidR="006A1B81" w:rsidRPr="00E15B94" w:rsidRDefault="006A1B81" w:rsidP="00A11F6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3D7839CF" w14:textId="3B590153" w:rsidR="006A1B81" w:rsidRPr="00A11F69" w:rsidRDefault="006A1B81" w:rsidP="00A11F69">
            <w:pPr>
              <w:spacing w:after="0" w:line="240" w:lineRule="auto"/>
              <w:rPr>
                <w:rFonts w:ascii="Arial" w:eastAsia="Times New Roman" w:hAnsi="Arial" w:cs="Arial"/>
                <w:color w:val="000000" w:themeColor="text1"/>
                <w:sz w:val="18"/>
                <w:szCs w:val="18"/>
                <w:lang w:eastAsia="es-PE"/>
              </w:rPr>
            </w:pPr>
          </w:p>
        </w:tc>
      </w:tr>
      <w:tr w:rsidR="006A1B81" w:rsidRPr="00E15B94" w14:paraId="1015B5CC"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
        </w:trPr>
        <w:tc>
          <w:tcPr>
            <w:tcW w:w="321" w:type="pct"/>
            <w:gridSpan w:val="2"/>
            <w:tcBorders>
              <w:top w:val="single" w:sz="8" w:space="0" w:color="auto"/>
              <w:left w:val="single" w:sz="8" w:space="0" w:color="auto"/>
              <w:bottom w:val="single" w:sz="8" w:space="0" w:color="000000"/>
              <w:right w:val="single" w:sz="4" w:space="0" w:color="auto"/>
            </w:tcBorders>
            <w:vAlign w:val="center"/>
          </w:tcPr>
          <w:p w14:paraId="24C5D051" w14:textId="77777777" w:rsidR="006A1B81" w:rsidRPr="00E15B94" w:rsidRDefault="006A1B81" w:rsidP="00A11F69">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584A6" w14:textId="237E97E3" w:rsidR="006A1B81" w:rsidRDefault="006A1B81" w:rsidP="00A11F69">
            <w:pPr>
              <w:pStyle w:val="Prrafodelista"/>
              <w:numPr>
                <w:ilvl w:val="0"/>
                <w:numId w:val="13"/>
              </w:numPr>
              <w:spacing w:after="0" w:line="240" w:lineRule="auto"/>
              <w:ind w:left="227" w:hanging="227"/>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Otra</w:t>
            </w:r>
            <w:r w:rsidRPr="0092213C">
              <w:rPr>
                <w:rFonts w:ascii="Arial" w:eastAsia="Times New Roman" w:hAnsi="Arial" w:cs="Arial"/>
                <w:color w:val="000000" w:themeColor="text1"/>
                <w:sz w:val="20"/>
                <w:szCs w:val="20"/>
                <w:lang w:eastAsia="es-PE"/>
              </w:rPr>
              <w:t xml:space="preserve"> </w:t>
            </w:r>
            <w:r>
              <w:rPr>
                <w:rFonts w:ascii="Arial" w:eastAsia="Times New Roman" w:hAnsi="Arial" w:cs="Arial"/>
                <w:color w:val="000000" w:themeColor="text1"/>
                <w:sz w:val="20"/>
                <w:szCs w:val="20"/>
                <w:lang w:eastAsia="es-PE"/>
              </w:rPr>
              <w:t>normativa ética nacional e internacional aplica</w:t>
            </w:r>
            <w:r w:rsidRPr="0092213C">
              <w:rPr>
                <w:rFonts w:ascii="Arial" w:eastAsia="Times New Roman" w:hAnsi="Arial" w:cs="Arial"/>
                <w:color w:val="000000" w:themeColor="text1"/>
                <w:sz w:val="20"/>
                <w:szCs w:val="20"/>
                <w:lang w:eastAsia="es-PE"/>
              </w:rPr>
              <w:t>ble.</w:t>
            </w:r>
          </w:p>
        </w:tc>
        <w:tc>
          <w:tcPr>
            <w:tcW w:w="805" w:type="pct"/>
            <w:gridSpan w:val="2"/>
            <w:vMerge/>
            <w:tcBorders>
              <w:left w:val="single" w:sz="4" w:space="0" w:color="auto"/>
              <w:bottom w:val="single" w:sz="4" w:space="0" w:color="auto"/>
              <w:right w:val="single" w:sz="4" w:space="0" w:color="auto"/>
            </w:tcBorders>
          </w:tcPr>
          <w:p w14:paraId="414EAA3F" w14:textId="77777777" w:rsidR="006A1B81" w:rsidRPr="00E15B94" w:rsidRDefault="006A1B81" w:rsidP="00A11F69">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619D8" w14:textId="77777777" w:rsidR="006A1B81" w:rsidRPr="00A11F69" w:rsidRDefault="006A1B81" w:rsidP="00A11F69">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A169B" w14:textId="77777777" w:rsidR="006A1B81" w:rsidRPr="00E15B94" w:rsidRDefault="006A1B81" w:rsidP="00A11F69">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2DC23FC8" w14:textId="77777777" w:rsidR="006A1B81" w:rsidRPr="00A11F69" w:rsidRDefault="006A1B81" w:rsidP="00A11F69">
            <w:pPr>
              <w:spacing w:after="0" w:line="240" w:lineRule="auto"/>
              <w:rPr>
                <w:rFonts w:ascii="Arial" w:eastAsia="Times New Roman" w:hAnsi="Arial" w:cs="Arial"/>
                <w:color w:val="000000" w:themeColor="text1"/>
                <w:sz w:val="18"/>
                <w:szCs w:val="18"/>
                <w:lang w:eastAsia="es-PE"/>
              </w:rPr>
            </w:pPr>
          </w:p>
        </w:tc>
      </w:tr>
      <w:tr w:rsidR="006A1B81" w:rsidRPr="00E15B94" w14:paraId="53C25889" w14:textId="053B9CC3"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AA9AAFF"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7.2</w:t>
            </w:r>
          </w:p>
        </w:tc>
        <w:tc>
          <w:tcPr>
            <w:tcW w:w="4676" w:type="pct"/>
            <w:gridSpan w:val="10"/>
            <w:tcBorders>
              <w:top w:val="single" w:sz="4" w:space="0" w:color="auto"/>
              <w:left w:val="single" w:sz="4" w:space="0" w:color="auto"/>
              <w:bottom w:val="single" w:sz="4" w:space="0" w:color="auto"/>
              <w:right w:val="single" w:sz="8" w:space="0" w:color="auto"/>
            </w:tcBorders>
            <w:shd w:val="clear" w:color="auto" w:fill="auto"/>
            <w:vAlign w:val="center"/>
            <w:hideMark/>
          </w:tcPr>
          <w:p w14:paraId="5AF99372" w14:textId="319686D8" w:rsidR="006A1B81" w:rsidRPr="00902666" w:rsidRDefault="006A1B81" w:rsidP="006A1B81">
            <w:pPr>
              <w:spacing w:after="0" w:line="240" w:lineRule="auto"/>
              <w:jc w:val="both"/>
              <w:rPr>
                <w:rFonts w:ascii="Arial" w:eastAsia="Times New Roman" w:hAnsi="Arial" w:cs="Arial"/>
                <w:color w:val="000000"/>
                <w:sz w:val="18"/>
                <w:szCs w:val="18"/>
                <w:lang w:eastAsia="es-PE"/>
              </w:rPr>
            </w:pPr>
            <w:r w:rsidRPr="0062351D">
              <w:rPr>
                <w:rFonts w:ascii="Arial" w:eastAsia="Times New Roman" w:hAnsi="Arial" w:cs="Arial"/>
                <w:color w:val="000000" w:themeColor="text1"/>
                <w:sz w:val="20"/>
                <w:szCs w:val="20"/>
                <w:lang w:eastAsia="es-PE"/>
              </w:rPr>
              <w:t xml:space="preserve">El CIEI utiliza </w:t>
            </w:r>
            <w:r>
              <w:rPr>
                <w:rFonts w:ascii="Arial" w:eastAsia="Times New Roman" w:hAnsi="Arial" w:cs="Arial"/>
                <w:color w:val="000000" w:themeColor="text1"/>
                <w:sz w:val="20"/>
                <w:szCs w:val="20"/>
                <w:lang w:eastAsia="es-PE"/>
              </w:rPr>
              <w:t xml:space="preserve">los siguientes </w:t>
            </w:r>
            <w:r w:rsidRPr="0062351D">
              <w:rPr>
                <w:rFonts w:ascii="Arial" w:eastAsia="Times New Roman" w:hAnsi="Arial" w:cs="Arial"/>
                <w:color w:val="000000" w:themeColor="text1"/>
                <w:sz w:val="20"/>
                <w:szCs w:val="20"/>
                <w:lang w:eastAsia="es-PE"/>
              </w:rPr>
              <w:t xml:space="preserve">criterios de aceptabilidad ética </w:t>
            </w:r>
            <w:r>
              <w:rPr>
                <w:rFonts w:ascii="Arial" w:eastAsia="Times New Roman" w:hAnsi="Arial" w:cs="Arial"/>
                <w:color w:val="000000" w:themeColor="text1"/>
                <w:sz w:val="20"/>
                <w:szCs w:val="20"/>
                <w:lang w:eastAsia="es-PE"/>
              </w:rPr>
              <w:t xml:space="preserve">para la revisión y decisión sobre los protocolos de investigación: </w:t>
            </w:r>
            <w:r w:rsidRPr="0062351D">
              <w:rPr>
                <w:rFonts w:ascii="Arial" w:eastAsia="Times New Roman" w:hAnsi="Arial" w:cs="Arial"/>
                <w:color w:val="000000" w:themeColor="text1"/>
                <w:sz w:val="20"/>
                <w:szCs w:val="20"/>
                <w:lang w:eastAsia="es-PE"/>
              </w:rPr>
              <w:t xml:space="preserve"> </w:t>
            </w:r>
          </w:p>
        </w:tc>
      </w:tr>
      <w:tr w:rsidR="006A1B81" w:rsidRPr="00E15B94" w14:paraId="7798B532" w14:textId="339A5581"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61CB5E1A"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E5FF95"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a)  Validez científica y valor social de la investigación.</w:t>
            </w:r>
          </w:p>
        </w:tc>
        <w:tc>
          <w:tcPr>
            <w:tcW w:w="805" w:type="pct"/>
            <w:gridSpan w:val="2"/>
            <w:vMerge w:val="restart"/>
            <w:tcBorders>
              <w:top w:val="single" w:sz="4" w:space="0" w:color="auto"/>
              <w:left w:val="single" w:sz="4" w:space="0" w:color="auto"/>
              <w:right w:val="single" w:sz="4" w:space="0" w:color="auto"/>
            </w:tcBorders>
          </w:tcPr>
          <w:p w14:paraId="15CA7B38" w14:textId="13E5D8A8" w:rsidR="006A1B81" w:rsidRDefault="006A1B81" w:rsidP="006A1B81">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Reglamento y/o Manual de Procedimientos, Actas, </w:t>
            </w:r>
          </w:p>
          <w:p w14:paraId="350A61E1" w14:textId="0F2B23BD" w:rsidR="006A1B81" w:rsidRPr="00E15B94" w:rsidRDefault="006A1B81" w:rsidP="006A1B81">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Informes de evaluación de protocolos de investigación por revisores del CIEI</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AE5CB" w14:textId="58E78A28" w:rsidR="006A1B81" w:rsidRPr="00C303AA" w:rsidRDefault="006A1B81" w:rsidP="006A1B81">
            <w:pPr>
              <w:spacing w:after="0" w:line="240" w:lineRule="auto"/>
              <w:jc w:val="center"/>
              <w:rPr>
                <w:rFonts w:ascii="Arial" w:eastAsia="Times New Roman" w:hAnsi="Arial" w:cs="Arial"/>
                <w:color w:val="0000FF"/>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EA7D1" w14:textId="79890C65" w:rsidR="006A1B81" w:rsidRPr="00811A02"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val="restart"/>
            <w:tcBorders>
              <w:top w:val="single" w:sz="4" w:space="0" w:color="auto"/>
              <w:left w:val="single" w:sz="4" w:space="0" w:color="auto"/>
              <w:right w:val="single" w:sz="4" w:space="0" w:color="auto"/>
            </w:tcBorders>
            <w:vAlign w:val="center"/>
          </w:tcPr>
          <w:p w14:paraId="42CF0E94" w14:textId="3FC647BE" w:rsidR="006A1B81" w:rsidRPr="00902666" w:rsidRDefault="006A1B81" w:rsidP="006A1B81">
            <w:pPr>
              <w:spacing w:after="0" w:line="240" w:lineRule="auto"/>
              <w:rPr>
                <w:rFonts w:ascii="Arial" w:eastAsia="Times New Roman" w:hAnsi="Arial" w:cs="Arial"/>
                <w:color w:val="000000"/>
                <w:sz w:val="18"/>
                <w:szCs w:val="18"/>
                <w:lang w:eastAsia="es-PE"/>
              </w:rPr>
            </w:pPr>
          </w:p>
        </w:tc>
      </w:tr>
      <w:tr w:rsidR="006A1B81" w:rsidRPr="00E15B94" w14:paraId="646E42C7" w14:textId="1C6F2001"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386C28D0"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6691E6" w14:textId="392BDB0B"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b)  </w:t>
            </w:r>
            <w:r w:rsidRPr="0062351D">
              <w:rPr>
                <w:rFonts w:ascii="Arial" w:eastAsia="Times New Roman" w:hAnsi="Arial" w:cs="Arial"/>
                <w:color w:val="000000" w:themeColor="text1"/>
                <w:sz w:val="20"/>
                <w:szCs w:val="20"/>
                <w:lang w:eastAsia="es-PE"/>
              </w:rPr>
              <w:t>Balance riesgo-beneficio favorable y minimización de riesgos.</w:t>
            </w:r>
          </w:p>
        </w:tc>
        <w:tc>
          <w:tcPr>
            <w:tcW w:w="805" w:type="pct"/>
            <w:gridSpan w:val="2"/>
            <w:vMerge/>
            <w:tcBorders>
              <w:left w:val="single" w:sz="4" w:space="0" w:color="auto"/>
              <w:right w:val="single" w:sz="4" w:space="0" w:color="auto"/>
            </w:tcBorders>
          </w:tcPr>
          <w:p w14:paraId="10AD6895"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7F256" w14:textId="45AC0649" w:rsidR="006A1B81" w:rsidRPr="00C303AA" w:rsidRDefault="006A1B81" w:rsidP="006A1B81">
            <w:pPr>
              <w:spacing w:after="0" w:line="240" w:lineRule="auto"/>
              <w:jc w:val="center"/>
              <w:rPr>
                <w:rFonts w:ascii="Arial" w:eastAsia="Times New Roman" w:hAnsi="Arial" w:cs="Arial"/>
                <w:color w:val="0000FF"/>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86F30" w14:textId="19AD8591" w:rsidR="006A1B81" w:rsidRPr="00811A02"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single" w:sz="4" w:space="0" w:color="auto"/>
              <w:right w:val="single" w:sz="8" w:space="0" w:color="auto"/>
            </w:tcBorders>
          </w:tcPr>
          <w:p w14:paraId="6E2B90D7" w14:textId="77777777" w:rsidR="006A1B81" w:rsidRPr="00902666" w:rsidRDefault="006A1B81" w:rsidP="006A1B81">
            <w:pPr>
              <w:spacing w:after="0" w:line="240" w:lineRule="auto"/>
              <w:rPr>
                <w:rFonts w:ascii="Arial" w:eastAsia="Times New Roman" w:hAnsi="Arial" w:cs="Arial"/>
                <w:color w:val="000000"/>
                <w:sz w:val="18"/>
                <w:szCs w:val="18"/>
                <w:lang w:eastAsia="es-PE"/>
              </w:rPr>
            </w:pPr>
          </w:p>
        </w:tc>
      </w:tr>
      <w:tr w:rsidR="006A1B81" w:rsidRPr="00E15B94" w14:paraId="1696263F" w14:textId="18607714"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7504C1ED"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90A80B"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  Selección equitativa de los sujetos de investigación.</w:t>
            </w:r>
          </w:p>
        </w:tc>
        <w:tc>
          <w:tcPr>
            <w:tcW w:w="805" w:type="pct"/>
            <w:gridSpan w:val="2"/>
            <w:vMerge/>
            <w:tcBorders>
              <w:left w:val="single" w:sz="4" w:space="0" w:color="auto"/>
              <w:right w:val="single" w:sz="4" w:space="0" w:color="auto"/>
            </w:tcBorders>
          </w:tcPr>
          <w:p w14:paraId="5F2F867B"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B8D15" w14:textId="7379EB9E" w:rsidR="006A1B81" w:rsidRPr="00C303AA" w:rsidRDefault="006A1B81" w:rsidP="006A1B81">
            <w:pPr>
              <w:spacing w:after="0" w:line="240" w:lineRule="auto"/>
              <w:jc w:val="center"/>
              <w:rPr>
                <w:rFonts w:ascii="Arial" w:eastAsia="Times New Roman" w:hAnsi="Arial" w:cs="Arial"/>
                <w:color w:val="0000FF"/>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0255D" w14:textId="30E9BD5B" w:rsidR="006A1B81" w:rsidRPr="00811A02"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single" w:sz="4" w:space="0" w:color="auto"/>
              <w:right w:val="single" w:sz="8" w:space="0" w:color="auto"/>
            </w:tcBorders>
          </w:tcPr>
          <w:p w14:paraId="47C4EE31" w14:textId="77777777" w:rsidR="006A1B81" w:rsidRPr="00902666" w:rsidRDefault="006A1B81" w:rsidP="006A1B81">
            <w:pPr>
              <w:spacing w:after="0" w:line="240" w:lineRule="auto"/>
              <w:rPr>
                <w:rFonts w:ascii="Arial" w:eastAsia="Times New Roman" w:hAnsi="Arial" w:cs="Arial"/>
                <w:color w:val="000000"/>
                <w:sz w:val="18"/>
                <w:szCs w:val="18"/>
                <w:lang w:eastAsia="es-PE"/>
              </w:rPr>
            </w:pPr>
          </w:p>
        </w:tc>
      </w:tr>
      <w:tr w:rsidR="006A1B81" w:rsidRPr="00E15B94" w14:paraId="2596A4A8" w14:textId="68F2A2EB"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194600FA"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A0323D"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d)  Proceso de consentimiento informado adecuado.</w:t>
            </w:r>
          </w:p>
        </w:tc>
        <w:tc>
          <w:tcPr>
            <w:tcW w:w="805" w:type="pct"/>
            <w:gridSpan w:val="2"/>
            <w:vMerge/>
            <w:tcBorders>
              <w:left w:val="single" w:sz="4" w:space="0" w:color="auto"/>
              <w:right w:val="single" w:sz="4" w:space="0" w:color="auto"/>
            </w:tcBorders>
          </w:tcPr>
          <w:p w14:paraId="67AE35DD"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42992" w14:textId="27510915" w:rsidR="006A1B81" w:rsidRPr="00C303AA" w:rsidRDefault="006A1B81" w:rsidP="006A1B81">
            <w:pPr>
              <w:spacing w:after="0" w:line="240" w:lineRule="auto"/>
              <w:jc w:val="center"/>
              <w:rPr>
                <w:rFonts w:ascii="Arial" w:eastAsia="Times New Roman" w:hAnsi="Arial" w:cs="Arial"/>
                <w:b/>
                <w:color w:val="0000FF"/>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BB6F5" w14:textId="12120FF2" w:rsidR="006A1B81" w:rsidRPr="00811A02"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single" w:sz="4" w:space="0" w:color="auto"/>
              <w:right w:val="single" w:sz="8" w:space="0" w:color="auto"/>
            </w:tcBorders>
          </w:tcPr>
          <w:p w14:paraId="3F60F866" w14:textId="77777777" w:rsidR="006A1B81" w:rsidRPr="00902666" w:rsidRDefault="006A1B81" w:rsidP="006A1B81">
            <w:pPr>
              <w:spacing w:after="0" w:line="240" w:lineRule="auto"/>
              <w:rPr>
                <w:rFonts w:ascii="Arial" w:eastAsia="Times New Roman" w:hAnsi="Arial" w:cs="Arial"/>
                <w:color w:val="000000"/>
                <w:sz w:val="18"/>
                <w:szCs w:val="18"/>
                <w:lang w:eastAsia="es-PE"/>
              </w:rPr>
            </w:pPr>
          </w:p>
        </w:tc>
      </w:tr>
      <w:tr w:rsidR="006A1B81" w:rsidRPr="00E15B94" w14:paraId="0ABEE7B3" w14:textId="0626318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2"/>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1F3777BB"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F90B57"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  Respeto por las personas: protección de grupos vulnerables, protección de la intimidad y confidencialidad de los datos de los participantes en investigación, protección de daños, entre otros. </w:t>
            </w:r>
          </w:p>
        </w:tc>
        <w:tc>
          <w:tcPr>
            <w:tcW w:w="805" w:type="pct"/>
            <w:gridSpan w:val="2"/>
            <w:vMerge/>
            <w:tcBorders>
              <w:left w:val="single" w:sz="4" w:space="0" w:color="auto"/>
              <w:right w:val="single" w:sz="4" w:space="0" w:color="auto"/>
            </w:tcBorders>
          </w:tcPr>
          <w:p w14:paraId="62FDD2ED"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4CA3E" w14:textId="6AD627B1" w:rsidR="006A1B81" w:rsidRPr="00C303AA" w:rsidRDefault="006A1B81" w:rsidP="006A1B81">
            <w:pPr>
              <w:spacing w:after="0" w:line="240" w:lineRule="auto"/>
              <w:jc w:val="center"/>
              <w:rPr>
                <w:rFonts w:ascii="Arial" w:eastAsia="Times New Roman" w:hAnsi="Arial" w:cs="Arial"/>
                <w:color w:val="0000FF"/>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F8ADB" w14:textId="59FA801E" w:rsidR="006A1B81" w:rsidRPr="00811A02"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single" w:sz="4" w:space="0" w:color="auto"/>
              <w:right w:val="single" w:sz="8" w:space="0" w:color="auto"/>
            </w:tcBorders>
          </w:tcPr>
          <w:p w14:paraId="0246E508" w14:textId="77777777" w:rsidR="006A1B81" w:rsidRPr="00902666" w:rsidRDefault="006A1B81" w:rsidP="006A1B81">
            <w:pPr>
              <w:spacing w:after="0" w:line="240" w:lineRule="auto"/>
              <w:rPr>
                <w:rFonts w:ascii="Arial" w:eastAsia="Times New Roman" w:hAnsi="Arial" w:cs="Arial"/>
                <w:color w:val="000000"/>
                <w:sz w:val="18"/>
                <w:szCs w:val="18"/>
                <w:lang w:eastAsia="es-PE"/>
              </w:rPr>
            </w:pPr>
          </w:p>
        </w:tc>
      </w:tr>
      <w:tr w:rsidR="006A1B81" w:rsidRPr="00E15B94" w14:paraId="41A26F55" w14:textId="74CD275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91"/>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58CB867B"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F30F54"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   Participación y compromiso de las comunidades</w:t>
            </w:r>
          </w:p>
        </w:tc>
        <w:tc>
          <w:tcPr>
            <w:tcW w:w="805" w:type="pct"/>
            <w:gridSpan w:val="2"/>
            <w:vMerge/>
            <w:tcBorders>
              <w:left w:val="single" w:sz="4" w:space="0" w:color="auto"/>
              <w:bottom w:val="single" w:sz="8" w:space="0" w:color="000000"/>
              <w:right w:val="single" w:sz="4" w:space="0" w:color="auto"/>
            </w:tcBorders>
          </w:tcPr>
          <w:p w14:paraId="76E9DC94"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FB98C" w14:textId="34BDB2EE" w:rsidR="006A1B81" w:rsidRPr="00C303AA" w:rsidRDefault="006A1B81" w:rsidP="006A1B81">
            <w:pPr>
              <w:spacing w:after="0" w:line="240" w:lineRule="auto"/>
              <w:jc w:val="center"/>
              <w:rPr>
                <w:rFonts w:ascii="Arial" w:eastAsia="Times New Roman" w:hAnsi="Arial" w:cs="Arial"/>
                <w:color w:val="0000FF"/>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DF3E5" w14:textId="7A11EA7E" w:rsidR="006A1B81" w:rsidRPr="00811A02"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left w:val="single" w:sz="4" w:space="0" w:color="auto"/>
              <w:bottom w:val="single" w:sz="8" w:space="0" w:color="000000"/>
              <w:right w:val="single" w:sz="8" w:space="0" w:color="auto"/>
            </w:tcBorders>
          </w:tcPr>
          <w:p w14:paraId="7D6B20BA" w14:textId="77777777" w:rsidR="006A1B81" w:rsidRPr="00902666" w:rsidRDefault="006A1B81" w:rsidP="006A1B81">
            <w:pPr>
              <w:spacing w:after="0" w:line="240" w:lineRule="auto"/>
              <w:rPr>
                <w:rFonts w:ascii="Arial" w:eastAsia="Times New Roman" w:hAnsi="Arial" w:cs="Arial"/>
                <w:color w:val="000000"/>
                <w:sz w:val="18"/>
                <w:szCs w:val="18"/>
                <w:lang w:eastAsia="es-PE"/>
              </w:rPr>
            </w:pPr>
          </w:p>
        </w:tc>
      </w:tr>
      <w:tr w:rsidR="00EF5021" w:rsidRPr="00E15B94" w14:paraId="786F3AEF" w14:textId="06FD30F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321"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83655F2" w14:textId="77777777" w:rsidR="00EF5021" w:rsidRPr="00E15B94" w:rsidRDefault="00EF5021"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8</w:t>
            </w:r>
          </w:p>
        </w:tc>
        <w:tc>
          <w:tcPr>
            <w:tcW w:w="2112" w:type="pct"/>
            <w:gridSpan w:val="3"/>
            <w:tcBorders>
              <w:top w:val="single" w:sz="8" w:space="0" w:color="auto"/>
              <w:left w:val="nil"/>
              <w:bottom w:val="single" w:sz="8" w:space="0" w:color="auto"/>
              <w:right w:val="single" w:sz="8" w:space="0" w:color="auto"/>
            </w:tcBorders>
            <w:shd w:val="clear" w:color="000000" w:fill="D9D9D9"/>
            <w:vAlign w:val="center"/>
            <w:hideMark/>
          </w:tcPr>
          <w:p w14:paraId="478BFDDB" w14:textId="77777777" w:rsidR="00EF5021" w:rsidRPr="00B86989" w:rsidRDefault="00EF5021" w:rsidP="00E15B94">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Revisión y Toma de Decisiones del CIEI</w:t>
            </w:r>
          </w:p>
        </w:tc>
        <w:tc>
          <w:tcPr>
            <w:tcW w:w="805" w:type="pct"/>
            <w:gridSpan w:val="2"/>
            <w:tcBorders>
              <w:top w:val="single" w:sz="8" w:space="0" w:color="auto"/>
              <w:left w:val="nil"/>
              <w:bottom w:val="single" w:sz="8" w:space="0" w:color="auto"/>
              <w:right w:val="single" w:sz="4" w:space="0" w:color="auto"/>
            </w:tcBorders>
            <w:shd w:val="clear" w:color="000000" w:fill="D9D9D9"/>
            <w:vAlign w:val="center"/>
          </w:tcPr>
          <w:p w14:paraId="1490074E" w14:textId="04DAD0BB" w:rsidR="00EF5021" w:rsidRPr="00B86989" w:rsidRDefault="00EF5021" w:rsidP="00E15B94">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Verificador</w:t>
            </w:r>
          </w:p>
        </w:tc>
        <w:tc>
          <w:tcPr>
            <w:tcW w:w="321" w:type="pct"/>
            <w:gridSpan w:val="2"/>
            <w:tcBorders>
              <w:top w:val="single" w:sz="8" w:space="0" w:color="auto"/>
              <w:left w:val="single" w:sz="4" w:space="0" w:color="auto"/>
              <w:bottom w:val="single" w:sz="8" w:space="0" w:color="auto"/>
              <w:right w:val="single" w:sz="8" w:space="0" w:color="auto"/>
            </w:tcBorders>
            <w:shd w:val="clear" w:color="000000" w:fill="D9D9D9"/>
            <w:vAlign w:val="center"/>
            <w:hideMark/>
          </w:tcPr>
          <w:p w14:paraId="60968556" w14:textId="11D8CCA1" w:rsidR="00EF5021" w:rsidRPr="00B86989" w:rsidRDefault="006A1B81" w:rsidP="00E15B94">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Sí</w:t>
            </w:r>
          </w:p>
        </w:tc>
        <w:tc>
          <w:tcPr>
            <w:tcW w:w="352" w:type="pct"/>
            <w:gridSpan w:val="2"/>
            <w:tcBorders>
              <w:top w:val="single" w:sz="8" w:space="0" w:color="auto"/>
              <w:left w:val="nil"/>
              <w:bottom w:val="single" w:sz="8" w:space="0" w:color="auto"/>
              <w:right w:val="single" w:sz="8" w:space="0" w:color="auto"/>
            </w:tcBorders>
            <w:shd w:val="clear" w:color="000000" w:fill="D9D9D9"/>
            <w:vAlign w:val="center"/>
            <w:hideMark/>
          </w:tcPr>
          <w:p w14:paraId="098618BA" w14:textId="77777777" w:rsidR="00EF5021" w:rsidRPr="00B86989" w:rsidRDefault="00EF5021" w:rsidP="00E15B94">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No</w:t>
            </w:r>
          </w:p>
        </w:tc>
        <w:tc>
          <w:tcPr>
            <w:tcW w:w="1086" w:type="pct"/>
            <w:tcBorders>
              <w:top w:val="single" w:sz="8" w:space="0" w:color="auto"/>
              <w:left w:val="nil"/>
              <w:bottom w:val="single" w:sz="8" w:space="0" w:color="auto"/>
              <w:right w:val="single" w:sz="8" w:space="0" w:color="auto"/>
            </w:tcBorders>
            <w:shd w:val="clear" w:color="000000" w:fill="D9D9D9"/>
            <w:vAlign w:val="center"/>
          </w:tcPr>
          <w:p w14:paraId="3A4CA0D1" w14:textId="28D4446F" w:rsidR="00EF5021" w:rsidRPr="00B86989" w:rsidRDefault="00267A99" w:rsidP="00E15B94">
            <w:pPr>
              <w:spacing w:after="0" w:line="240" w:lineRule="auto"/>
              <w:jc w:val="center"/>
              <w:rPr>
                <w:rFonts w:ascii="Arial" w:eastAsia="Times New Roman" w:hAnsi="Arial" w:cs="Arial"/>
                <w:b/>
                <w:bCs/>
                <w:color w:val="000000"/>
                <w:sz w:val="20"/>
                <w:szCs w:val="20"/>
                <w:lang w:eastAsia="es-PE"/>
              </w:rPr>
            </w:pPr>
            <w:r w:rsidRPr="00B86989">
              <w:rPr>
                <w:rFonts w:ascii="Arial" w:eastAsia="Times New Roman" w:hAnsi="Arial" w:cs="Arial"/>
                <w:b/>
                <w:bCs/>
                <w:color w:val="000000"/>
                <w:sz w:val="20"/>
                <w:szCs w:val="20"/>
                <w:lang w:eastAsia="es-PE"/>
              </w:rPr>
              <w:t>Observaciones</w:t>
            </w:r>
          </w:p>
        </w:tc>
      </w:tr>
      <w:tr w:rsidR="006A1B81" w:rsidRPr="00E15B94" w14:paraId="48CA971C" w14:textId="28C23C08"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99"/>
        </w:trPr>
        <w:tc>
          <w:tcPr>
            <w:tcW w:w="321"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E34D8D6"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8.1</w:t>
            </w:r>
          </w:p>
        </w:tc>
        <w:tc>
          <w:tcPr>
            <w:tcW w:w="4676" w:type="pct"/>
            <w:gridSpan w:val="10"/>
            <w:tcBorders>
              <w:top w:val="single" w:sz="8" w:space="0" w:color="auto"/>
              <w:left w:val="nil"/>
              <w:bottom w:val="single" w:sz="8" w:space="0" w:color="auto"/>
              <w:right w:val="single" w:sz="8" w:space="0" w:color="000000"/>
            </w:tcBorders>
            <w:vAlign w:val="center"/>
          </w:tcPr>
          <w:p w14:paraId="3E85CB09" w14:textId="505AD0B0" w:rsidR="006A1B81" w:rsidRPr="00E15B94" w:rsidRDefault="006A1B81" w:rsidP="006A1B81">
            <w:pPr>
              <w:spacing w:after="0" w:line="240" w:lineRule="auto"/>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El CIEI establece requisitos para la presentación de los protocolos de investigación</w:t>
            </w:r>
            <w:r>
              <w:rPr>
                <w:rFonts w:ascii="Arial" w:eastAsia="Times New Roman" w:hAnsi="Arial" w:cs="Arial"/>
                <w:color w:val="000000" w:themeColor="text1"/>
                <w:sz w:val="20"/>
                <w:szCs w:val="20"/>
                <w:lang w:eastAsia="es-PE"/>
              </w:rPr>
              <w:t>:</w:t>
            </w:r>
          </w:p>
        </w:tc>
      </w:tr>
      <w:tr w:rsidR="006A1B81" w:rsidRPr="00E15B94" w14:paraId="2396D898" w14:textId="2DCAE0B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321" w:type="pct"/>
            <w:gridSpan w:val="2"/>
            <w:vMerge/>
            <w:tcBorders>
              <w:top w:val="single" w:sz="8" w:space="0" w:color="auto"/>
              <w:left w:val="single" w:sz="8" w:space="0" w:color="auto"/>
              <w:bottom w:val="nil"/>
              <w:right w:val="single" w:sz="8" w:space="0" w:color="000000"/>
            </w:tcBorders>
            <w:vAlign w:val="center"/>
            <w:hideMark/>
          </w:tcPr>
          <w:p w14:paraId="1F13F10E"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nil"/>
              <w:left w:val="nil"/>
              <w:bottom w:val="nil"/>
              <w:right w:val="nil"/>
            </w:tcBorders>
            <w:shd w:val="clear" w:color="auto" w:fill="auto"/>
            <w:vAlign w:val="center"/>
            <w:hideMark/>
          </w:tcPr>
          <w:p w14:paraId="5B135E6E" w14:textId="6849B8C8" w:rsidR="006A1B81" w:rsidRPr="00E15B94" w:rsidRDefault="006A1B81" w:rsidP="006A1B81">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a) </w:t>
            </w:r>
            <w:r w:rsidRPr="0062351D">
              <w:rPr>
                <w:rFonts w:ascii="Arial" w:eastAsia="Times New Roman" w:hAnsi="Arial" w:cs="Arial"/>
                <w:color w:val="000000" w:themeColor="text1"/>
                <w:sz w:val="20"/>
                <w:szCs w:val="20"/>
                <w:lang w:eastAsia="es-PE"/>
              </w:rPr>
              <w:t>El CIEI publica directrices para la solicitud de revisión de los protocolos de investigación.</w:t>
            </w:r>
          </w:p>
        </w:tc>
        <w:tc>
          <w:tcPr>
            <w:tcW w:w="805" w:type="pct"/>
            <w:gridSpan w:val="2"/>
            <w:tcBorders>
              <w:top w:val="nil"/>
              <w:left w:val="single" w:sz="8" w:space="0" w:color="auto"/>
              <w:bottom w:val="single" w:sz="8" w:space="0" w:color="auto"/>
              <w:right w:val="single" w:sz="4" w:space="0" w:color="auto"/>
            </w:tcBorders>
          </w:tcPr>
          <w:p w14:paraId="49E4C992" w14:textId="23038855" w:rsidR="006A1B81" w:rsidRPr="00E15B94" w:rsidRDefault="006A1B81" w:rsidP="006A1B81">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Reglamento y/o Manual de Procedimientos, página web, etc. </w:t>
            </w:r>
          </w:p>
        </w:tc>
        <w:tc>
          <w:tcPr>
            <w:tcW w:w="321" w:type="pct"/>
            <w:gridSpan w:val="2"/>
            <w:tcBorders>
              <w:top w:val="nil"/>
              <w:left w:val="single" w:sz="4" w:space="0" w:color="auto"/>
              <w:bottom w:val="nil"/>
              <w:right w:val="single" w:sz="8" w:space="0" w:color="auto"/>
            </w:tcBorders>
            <w:shd w:val="clear" w:color="auto" w:fill="auto"/>
            <w:vAlign w:val="center"/>
          </w:tcPr>
          <w:p w14:paraId="111A9295" w14:textId="374A3F38"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nil"/>
              <w:right w:val="single" w:sz="8" w:space="0" w:color="auto"/>
            </w:tcBorders>
            <w:shd w:val="clear" w:color="auto" w:fill="auto"/>
            <w:vAlign w:val="center"/>
          </w:tcPr>
          <w:p w14:paraId="437611D4" w14:textId="6CD8F8A8"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single" w:sz="4" w:space="0" w:color="auto"/>
              <w:right w:val="single" w:sz="8" w:space="0" w:color="auto"/>
            </w:tcBorders>
            <w:vAlign w:val="center"/>
          </w:tcPr>
          <w:p w14:paraId="5B1C0BD9" w14:textId="34BB146C" w:rsidR="006A1B81" w:rsidRPr="00811A02" w:rsidRDefault="006A1B81" w:rsidP="006A1B81">
            <w:pPr>
              <w:spacing w:after="0" w:line="240" w:lineRule="auto"/>
              <w:rPr>
                <w:rFonts w:ascii="Arial" w:eastAsia="Times New Roman" w:hAnsi="Arial" w:cs="Arial"/>
                <w:color w:val="000000" w:themeColor="text1"/>
                <w:sz w:val="18"/>
                <w:szCs w:val="18"/>
                <w:lang w:eastAsia="es-PE"/>
              </w:rPr>
            </w:pPr>
          </w:p>
        </w:tc>
      </w:tr>
      <w:tr w:rsidR="006A1B81" w:rsidRPr="00E15B94" w14:paraId="39B45ABD" w14:textId="5DFF5A39"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321" w:type="pct"/>
            <w:gridSpan w:val="2"/>
            <w:vMerge/>
            <w:tcBorders>
              <w:top w:val="single" w:sz="8" w:space="0" w:color="auto"/>
              <w:left w:val="single" w:sz="8" w:space="0" w:color="auto"/>
              <w:bottom w:val="nil"/>
              <w:right w:val="single" w:sz="8" w:space="0" w:color="000000"/>
            </w:tcBorders>
            <w:vAlign w:val="center"/>
            <w:hideMark/>
          </w:tcPr>
          <w:p w14:paraId="6D000C3E"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nil"/>
              <w:bottom w:val="nil"/>
              <w:right w:val="nil"/>
            </w:tcBorders>
            <w:shd w:val="clear" w:color="auto" w:fill="auto"/>
            <w:vAlign w:val="center"/>
            <w:hideMark/>
          </w:tcPr>
          <w:p w14:paraId="35E29C3D" w14:textId="58BA8A39" w:rsidR="006A1B81" w:rsidRPr="00E15B94" w:rsidRDefault="006A1B81" w:rsidP="006A1B81">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b) </w:t>
            </w:r>
            <w:r w:rsidRPr="0062351D">
              <w:rPr>
                <w:rFonts w:ascii="Arial" w:eastAsia="Times New Roman" w:hAnsi="Arial" w:cs="Arial"/>
                <w:color w:val="000000" w:themeColor="text1"/>
                <w:sz w:val="20"/>
                <w:szCs w:val="20"/>
                <w:lang w:eastAsia="es-PE"/>
              </w:rPr>
              <w:t>El CIEI establece plazos para los procedimientos de revisión y aprobación de protocolos de investigación, y para otros procedimientos relacionados.</w:t>
            </w:r>
            <w:r w:rsidRPr="00E15B94">
              <w:rPr>
                <w:rFonts w:ascii="Arial" w:eastAsia="Times New Roman" w:hAnsi="Arial" w:cs="Arial"/>
                <w:color w:val="000000"/>
                <w:sz w:val="20"/>
                <w:szCs w:val="20"/>
                <w:lang w:eastAsia="es-PE"/>
              </w:rPr>
              <w:t xml:space="preserve"> </w:t>
            </w:r>
          </w:p>
        </w:tc>
        <w:tc>
          <w:tcPr>
            <w:tcW w:w="805" w:type="pct"/>
            <w:gridSpan w:val="2"/>
            <w:tcBorders>
              <w:top w:val="single" w:sz="4" w:space="0" w:color="auto"/>
              <w:left w:val="single" w:sz="8" w:space="0" w:color="auto"/>
              <w:bottom w:val="single" w:sz="8" w:space="0" w:color="auto"/>
              <w:right w:val="single" w:sz="4" w:space="0" w:color="auto"/>
            </w:tcBorders>
            <w:vAlign w:val="center"/>
          </w:tcPr>
          <w:p w14:paraId="021E7009" w14:textId="6A5EC149" w:rsidR="006A1B81" w:rsidRPr="00E15B94" w:rsidRDefault="006A1B81" w:rsidP="006A1B81">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Reglamento y/o Manual de Procedimientos</w:t>
            </w:r>
          </w:p>
        </w:tc>
        <w:tc>
          <w:tcPr>
            <w:tcW w:w="321" w:type="pct"/>
            <w:gridSpan w:val="2"/>
            <w:tcBorders>
              <w:top w:val="single" w:sz="4" w:space="0" w:color="auto"/>
              <w:left w:val="single" w:sz="4" w:space="0" w:color="auto"/>
              <w:bottom w:val="nil"/>
              <w:right w:val="single" w:sz="8" w:space="0" w:color="auto"/>
            </w:tcBorders>
            <w:shd w:val="clear" w:color="auto" w:fill="auto"/>
            <w:vAlign w:val="center"/>
          </w:tcPr>
          <w:p w14:paraId="5190916C" w14:textId="527AA901"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nil"/>
              <w:bottom w:val="nil"/>
              <w:right w:val="single" w:sz="8" w:space="0" w:color="auto"/>
            </w:tcBorders>
            <w:shd w:val="clear" w:color="auto" w:fill="auto"/>
            <w:vAlign w:val="center"/>
          </w:tcPr>
          <w:p w14:paraId="3227BE18" w14:textId="4F2EEAE4"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nil"/>
              <w:right w:val="single" w:sz="8" w:space="0" w:color="auto"/>
            </w:tcBorders>
            <w:vAlign w:val="center"/>
          </w:tcPr>
          <w:p w14:paraId="2835271B" w14:textId="080B4941" w:rsidR="006A1B81" w:rsidRPr="00710654" w:rsidRDefault="006A1B81" w:rsidP="006A1B81">
            <w:pPr>
              <w:spacing w:after="0" w:line="240" w:lineRule="auto"/>
              <w:jc w:val="both"/>
              <w:rPr>
                <w:rFonts w:ascii="Arial Narrow" w:eastAsia="Times New Roman" w:hAnsi="Arial Narrow" w:cs="Arial"/>
                <w:color w:val="FF0000"/>
                <w:sz w:val="18"/>
                <w:szCs w:val="18"/>
                <w:lang w:eastAsia="es-PE"/>
              </w:rPr>
            </w:pPr>
          </w:p>
        </w:tc>
      </w:tr>
      <w:tr w:rsidR="006A1B81" w:rsidRPr="00E15B94" w14:paraId="032E90A2" w14:textId="1A2A0DF4"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65"/>
        </w:trPr>
        <w:tc>
          <w:tcPr>
            <w:tcW w:w="321" w:type="pct"/>
            <w:gridSpan w:val="2"/>
            <w:vMerge/>
            <w:tcBorders>
              <w:top w:val="single" w:sz="8" w:space="0" w:color="auto"/>
              <w:left w:val="single" w:sz="8" w:space="0" w:color="auto"/>
              <w:bottom w:val="nil"/>
              <w:right w:val="single" w:sz="8" w:space="0" w:color="000000"/>
            </w:tcBorders>
            <w:vAlign w:val="center"/>
            <w:hideMark/>
          </w:tcPr>
          <w:p w14:paraId="5709CB17"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nil"/>
              <w:right w:val="nil"/>
            </w:tcBorders>
            <w:shd w:val="clear" w:color="auto" w:fill="auto"/>
            <w:vAlign w:val="center"/>
            <w:hideMark/>
          </w:tcPr>
          <w:p w14:paraId="2DC127AB" w14:textId="0C9BB162" w:rsidR="006A1B81" w:rsidRPr="00E15B94" w:rsidRDefault="006A1B81" w:rsidP="006A1B81">
            <w:pPr>
              <w:spacing w:after="0" w:line="240" w:lineRule="auto"/>
              <w:rPr>
                <w:rFonts w:ascii="Arial" w:eastAsia="Times New Roman" w:hAnsi="Arial" w:cs="Arial"/>
                <w:color w:val="000000"/>
                <w:sz w:val="20"/>
                <w:szCs w:val="20"/>
                <w:lang w:eastAsia="es-PE"/>
              </w:rPr>
            </w:pPr>
            <w:r>
              <w:rPr>
                <w:rFonts w:ascii="Arial" w:eastAsia="Times New Roman" w:hAnsi="Arial" w:cs="Arial"/>
                <w:sz w:val="20"/>
                <w:szCs w:val="20"/>
                <w:lang w:eastAsia="es-PE"/>
              </w:rPr>
              <w:t xml:space="preserve">c) </w:t>
            </w:r>
            <w:r w:rsidRPr="002346E9">
              <w:rPr>
                <w:rFonts w:ascii="Arial" w:eastAsia="Times New Roman" w:hAnsi="Arial" w:cs="Arial"/>
                <w:sz w:val="20"/>
                <w:szCs w:val="20"/>
                <w:lang w:eastAsia="es-PE"/>
              </w:rPr>
              <w:t>El CIEI tiene pautas para orientar a los investigadores en la redacción de sus formularios de consentimiento informado.</w:t>
            </w:r>
          </w:p>
        </w:tc>
        <w:tc>
          <w:tcPr>
            <w:tcW w:w="805" w:type="pct"/>
            <w:gridSpan w:val="2"/>
            <w:tcBorders>
              <w:top w:val="single" w:sz="8" w:space="0" w:color="auto"/>
              <w:left w:val="single" w:sz="8" w:space="0" w:color="auto"/>
              <w:bottom w:val="nil"/>
              <w:right w:val="single" w:sz="4" w:space="0" w:color="auto"/>
            </w:tcBorders>
            <w:vAlign w:val="center"/>
          </w:tcPr>
          <w:p w14:paraId="379BFD52" w14:textId="6AE240AC" w:rsidR="006A1B81" w:rsidRPr="00E15B94" w:rsidRDefault="006A1B81" w:rsidP="006A1B81">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Reglamento y/o Manual de Procedimientos</w:t>
            </w:r>
          </w:p>
        </w:tc>
        <w:tc>
          <w:tcPr>
            <w:tcW w:w="321" w:type="pct"/>
            <w:gridSpan w:val="2"/>
            <w:tcBorders>
              <w:top w:val="single" w:sz="8" w:space="0" w:color="auto"/>
              <w:left w:val="single" w:sz="4" w:space="0" w:color="auto"/>
              <w:bottom w:val="nil"/>
              <w:right w:val="single" w:sz="8" w:space="0" w:color="auto"/>
            </w:tcBorders>
            <w:shd w:val="clear" w:color="auto" w:fill="auto"/>
            <w:vAlign w:val="center"/>
          </w:tcPr>
          <w:p w14:paraId="661B9DB1" w14:textId="48B2A197"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nil"/>
              <w:right w:val="single" w:sz="8" w:space="0" w:color="auto"/>
            </w:tcBorders>
            <w:shd w:val="clear" w:color="auto" w:fill="auto"/>
            <w:vAlign w:val="center"/>
          </w:tcPr>
          <w:p w14:paraId="4C7D6F95" w14:textId="590ECF71"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8" w:space="0" w:color="auto"/>
              <w:left w:val="nil"/>
              <w:bottom w:val="nil"/>
              <w:right w:val="single" w:sz="8" w:space="0" w:color="auto"/>
            </w:tcBorders>
            <w:vAlign w:val="center"/>
          </w:tcPr>
          <w:p w14:paraId="5A6606A2" w14:textId="34060A2C" w:rsidR="006A1B81" w:rsidRPr="00710654" w:rsidRDefault="006A1B81" w:rsidP="006A1B81">
            <w:pPr>
              <w:spacing w:after="0" w:line="240" w:lineRule="auto"/>
              <w:jc w:val="both"/>
              <w:rPr>
                <w:rFonts w:ascii="Arial Narrow" w:eastAsia="Times New Roman" w:hAnsi="Arial Narrow" w:cs="Arial"/>
                <w:color w:val="000000" w:themeColor="text1"/>
                <w:sz w:val="18"/>
                <w:szCs w:val="18"/>
                <w:lang w:eastAsia="es-PE"/>
              </w:rPr>
            </w:pPr>
          </w:p>
        </w:tc>
      </w:tr>
      <w:tr w:rsidR="006A1B81" w:rsidRPr="00E15B94" w14:paraId="588D11D3" w14:textId="17194926"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32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6F40BD"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8.2</w:t>
            </w:r>
          </w:p>
        </w:tc>
        <w:tc>
          <w:tcPr>
            <w:tcW w:w="4676" w:type="pct"/>
            <w:gridSpan w:val="10"/>
            <w:tcBorders>
              <w:top w:val="single" w:sz="8" w:space="0" w:color="auto"/>
              <w:left w:val="nil"/>
              <w:bottom w:val="single" w:sz="4" w:space="0" w:color="auto"/>
              <w:right w:val="single" w:sz="8" w:space="0" w:color="000000"/>
            </w:tcBorders>
          </w:tcPr>
          <w:p w14:paraId="44A2CCBA" w14:textId="77777777" w:rsidR="006141E1" w:rsidRDefault="006141E1" w:rsidP="006A1B81">
            <w:pPr>
              <w:spacing w:after="0" w:line="240" w:lineRule="auto"/>
              <w:rPr>
                <w:rFonts w:ascii="Arial" w:eastAsia="Times New Roman" w:hAnsi="Arial" w:cs="Arial"/>
                <w:color w:val="000000" w:themeColor="text1"/>
                <w:sz w:val="20"/>
                <w:szCs w:val="20"/>
                <w:lang w:eastAsia="es-PE"/>
              </w:rPr>
            </w:pPr>
          </w:p>
          <w:p w14:paraId="461F94F8" w14:textId="77777777" w:rsidR="006A1B81" w:rsidRDefault="006A1B81" w:rsidP="006A1B81">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Los siguientes ítems (como mínimo) se solicitan a los Investigadores Principales cuando presentan su protocolo de investigación al CIEI:</w:t>
            </w:r>
          </w:p>
          <w:p w14:paraId="4017F78B" w14:textId="51636F73" w:rsidR="006141E1" w:rsidRPr="00E15B94" w:rsidRDefault="006141E1" w:rsidP="006A1B81">
            <w:pPr>
              <w:spacing w:after="0" w:line="240" w:lineRule="auto"/>
              <w:rPr>
                <w:rFonts w:ascii="Arial" w:eastAsia="Times New Roman" w:hAnsi="Arial" w:cs="Arial"/>
                <w:color w:val="000000"/>
                <w:sz w:val="20"/>
                <w:szCs w:val="20"/>
                <w:lang w:eastAsia="es-PE"/>
              </w:rPr>
            </w:pPr>
          </w:p>
        </w:tc>
      </w:tr>
      <w:tr w:rsidR="006A1B81" w:rsidRPr="00E15B94" w14:paraId="3FCFD84A" w14:textId="728066EF"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36F1AD96"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9D167A" w14:textId="4C13C8E0"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 xml:space="preserve">Solicitud de revisión </w:t>
            </w:r>
          </w:p>
        </w:tc>
        <w:tc>
          <w:tcPr>
            <w:tcW w:w="805" w:type="pct"/>
            <w:gridSpan w:val="2"/>
            <w:vMerge w:val="restart"/>
            <w:tcBorders>
              <w:top w:val="single" w:sz="4" w:space="0" w:color="auto"/>
              <w:left w:val="single" w:sz="4" w:space="0" w:color="auto"/>
              <w:bottom w:val="single" w:sz="4" w:space="0" w:color="auto"/>
              <w:right w:val="single" w:sz="4" w:space="0" w:color="auto"/>
            </w:tcBorders>
            <w:vAlign w:val="center"/>
          </w:tcPr>
          <w:p w14:paraId="673F7E22" w14:textId="043C1D7D" w:rsidR="006A1B81" w:rsidRPr="00E15B94" w:rsidRDefault="006A1B81"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14:paraId="55742EFF" w14:textId="07EE0988"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3BBD08" w14:textId="2D100C68"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val="restart"/>
            <w:tcBorders>
              <w:top w:val="single" w:sz="4" w:space="0" w:color="auto"/>
              <w:left w:val="single" w:sz="4" w:space="0" w:color="auto"/>
              <w:bottom w:val="single" w:sz="4" w:space="0" w:color="auto"/>
              <w:right w:val="single" w:sz="4" w:space="0" w:color="auto"/>
            </w:tcBorders>
            <w:vAlign w:val="center"/>
          </w:tcPr>
          <w:p w14:paraId="42F9DE0D" w14:textId="66C0FF5E" w:rsidR="006A1B81" w:rsidRPr="00911C6A" w:rsidRDefault="006A1B81" w:rsidP="006A1B81">
            <w:pPr>
              <w:spacing w:after="0" w:line="240" w:lineRule="auto"/>
              <w:rPr>
                <w:rFonts w:ascii="Arial" w:eastAsia="Times New Roman" w:hAnsi="Arial" w:cs="Arial"/>
                <w:color w:val="FF0000"/>
                <w:sz w:val="18"/>
                <w:szCs w:val="18"/>
                <w:lang w:eastAsia="es-PE"/>
              </w:rPr>
            </w:pPr>
          </w:p>
        </w:tc>
      </w:tr>
      <w:tr w:rsidR="006A1B81" w:rsidRPr="00E15B94" w14:paraId="6117F6B2" w14:textId="06C8830D"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4"/>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23A95671" w14:textId="1C8C4F40"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5F26F" w14:textId="6C7FBC99"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Protocolo completo.</w:t>
            </w:r>
          </w:p>
        </w:tc>
        <w:tc>
          <w:tcPr>
            <w:tcW w:w="805" w:type="pct"/>
            <w:gridSpan w:val="2"/>
            <w:vMerge/>
            <w:tcBorders>
              <w:top w:val="single" w:sz="4" w:space="0" w:color="auto"/>
              <w:left w:val="single" w:sz="4" w:space="0" w:color="auto"/>
              <w:bottom w:val="single" w:sz="4" w:space="0" w:color="auto"/>
              <w:right w:val="single" w:sz="4" w:space="0" w:color="auto"/>
            </w:tcBorders>
          </w:tcPr>
          <w:p w14:paraId="11F9CCB6"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26DCF" w14:textId="51F05A8E"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B5DBD" w14:textId="59EA15A2"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top w:val="single" w:sz="4" w:space="0" w:color="auto"/>
              <w:left w:val="single" w:sz="4" w:space="0" w:color="auto"/>
              <w:bottom w:val="single" w:sz="4" w:space="0" w:color="auto"/>
              <w:right w:val="single" w:sz="4" w:space="0" w:color="auto"/>
            </w:tcBorders>
            <w:vAlign w:val="center"/>
          </w:tcPr>
          <w:p w14:paraId="55583388" w14:textId="77777777" w:rsidR="006A1B81" w:rsidRPr="00911C6A" w:rsidRDefault="006A1B81" w:rsidP="006A1B81">
            <w:pPr>
              <w:spacing w:after="0" w:line="240" w:lineRule="auto"/>
              <w:jc w:val="both"/>
              <w:rPr>
                <w:rFonts w:ascii="Arial" w:eastAsia="Times New Roman" w:hAnsi="Arial" w:cs="Arial"/>
                <w:color w:val="FF0000"/>
                <w:sz w:val="18"/>
                <w:szCs w:val="18"/>
                <w:lang w:eastAsia="es-PE"/>
              </w:rPr>
            </w:pPr>
          </w:p>
        </w:tc>
      </w:tr>
      <w:tr w:rsidR="006A1B81" w:rsidRPr="00E15B94" w14:paraId="2A7ED4E7" w14:textId="33BDCFE2"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4"/>
        </w:trPr>
        <w:tc>
          <w:tcPr>
            <w:tcW w:w="321" w:type="pct"/>
            <w:gridSpan w:val="2"/>
            <w:vMerge/>
            <w:tcBorders>
              <w:top w:val="single" w:sz="8" w:space="0" w:color="auto"/>
              <w:left w:val="single" w:sz="8" w:space="0" w:color="auto"/>
              <w:bottom w:val="single" w:sz="8" w:space="0" w:color="000000"/>
              <w:right w:val="single" w:sz="4" w:space="0" w:color="auto"/>
            </w:tcBorders>
            <w:vAlign w:val="center"/>
            <w:hideMark/>
          </w:tcPr>
          <w:p w14:paraId="6F5FFF1A"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CA6CA0" w14:textId="0E152A6D"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Formulario de Consentimiento Informado y Asentimiento (si corresponde)</w:t>
            </w:r>
          </w:p>
        </w:tc>
        <w:tc>
          <w:tcPr>
            <w:tcW w:w="805" w:type="pct"/>
            <w:gridSpan w:val="2"/>
            <w:vMerge/>
            <w:tcBorders>
              <w:top w:val="single" w:sz="4" w:space="0" w:color="auto"/>
              <w:left w:val="single" w:sz="4" w:space="0" w:color="auto"/>
              <w:bottom w:val="single" w:sz="4" w:space="0" w:color="auto"/>
              <w:right w:val="single" w:sz="4" w:space="0" w:color="auto"/>
            </w:tcBorders>
          </w:tcPr>
          <w:p w14:paraId="2547EF4A"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0A6C" w14:textId="0CCEE39D"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A91F8" w14:textId="1144C2BE"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top w:val="single" w:sz="4" w:space="0" w:color="auto"/>
              <w:left w:val="single" w:sz="4" w:space="0" w:color="auto"/>
              <w:bottom w:val="single" w:sz="4" w:space="0" w:color="auto"/>
              <w:right w:val="single" w:sz="4" w:space="0" w:color="auto"/>
            </w:tcBorders>
            <w:vAlign w:val="center"/>
          </w:tcPr>
          <w:p w14:paraId="13DCE506" w14:textId="77777777" w:rsidR="006A1B81" w:rsidRPr="00911C6A" w:rsidRDefault="006A1B81" w:rsidP="006A1B81">
            <w:pPr>
              <w:spacing w:after="0" w:line="240" w:lineRule="auto"/>
              <w:jc w:val="both"/>
              <w:rPr>
                <w:rFonts w:ascii="Arial" w:eastAsia="Times New Roman" w:hAnsi="Arial" w:cs="Arial"/>
                <w:color w:val="FF0000"/>
                <w:sz w:val="18"/>
                <w:szCs w:val="18"/>
                <w:lang w:eastAsia="es-PE"/>
              </w:rPr>
            </w:pPr>
          </w:p>
        </w:tc>
      </w:tr>
      <w:tr w:rsidR="006A1B81" w:rsidRPr="00E15B94" w14:paraId="65E570D0" w14:textId="1C4ADB71"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5EBA5FE2"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4" w:space="0" w:color="auto"/>
              <w:left w:val="nil"/>
              <w:bottom w:val="nil"/>
              <w:right w:val="nil"/>
            </w:tcBorders>
            <w:shd w:val="clear" w:color="auto" w:fill="auto"/>
            <w:vAlign w:val="center"/>
            <w:hideMark/>
          </w:tcPr>
          <w:p w14:paraId="2EFD4342" w14:textId="48CB66FD"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Cualificaciones del investigador principal (por ejemplo, CV).</w:t>
            </w:r>
          </w:p>
        </w:tc>
        <w:tc>
          <w:tcPr>
            <w:tcW w:w="805" w:type="pct"/>
            <w:gridSpan w:val="2"/>
            <w:vMerge/>
            <w:tcBorders>
              <w:top w:val="single" w:sz="4" w:space="0" w:color="auto"/>
              <w:left w:val="single" w:sz="8" w:space="0" w:color="auto"/>
              <w:right w:val="single" w:sz="8" w:space="0" w:color="auto"/>
            </w:tcBorders>
          </w:tcPr>
          <w:p w14:paraId="2DB11832"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321" w:type="pct"/>
            <w:gridSpan w:val="2"/>
            <w:tcBorders>
              <w:top w:val="single" w:sz="4" w:space="0" w:color="auto"/>
              <w:left w:val="single" w:sz="8" w:space="0" w:color="auto"/>
              <w:bottom w:val="nil"/>
              <w:right w:val="single" w:sz="8" w:space="0" w:color="auto"/>
            </w:tcBorders>
            <w:shd w:val="clear" w:color="auto" w:fill="auto"/>
            <w:vAlign w:val="center"/>
          </w:tcPr>
          <w:p w14:paraId="450A12DE" w14:textId="77FEB255"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4" w:space="0" w:color="auto"/>
              <w:left w:val="nil"/>
              <w:bottom w:val="nil"/>
              <w:right w:val="single" w:sz="8" w:space="0" w:color="auto"/>
            </w:tcBorders>
            <w:shd w:val="clear" w:color="auto" w:fill="auto"/>
            <w:vAlign w:val="center"/>
            <w:hideMark/>
          </w:tcPr>
          <w:p w14:paraId="2E82AAF6" w14:textId="24EA78A6"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1086" w:type="pct"/>
            <w:vMerge/>
            <w:tcBorders>
              <w:top w:val="single" w:sz="4" w:space="0" w:color="auto"/>
              <w:left w:val="nil"/>
              <w:right w:val="single" w:sz="8" w:space="0" w:color="auto"/>
            </w:tcBorders>
            <w:vAlign w:val="center"/>
          </w:tcPr>
          <w:p w14:paraId="7ED143BB" w14:textId="77777777" w:rsidR="006A1B81" w:rsidRPr="00911C6A" w:rsidRDefault="006A1B81" w:rsidP="006A1B81">
            <w:pPr>
              <w:spacing w:after="0" w:line="240" w:lineRule="auto"/>
              <w:jc w:val="both"/>
              <w:rPr>
                <w:rFonts w:ascii="Arial" w:eastAsia="Times New Roman" w:hAnsi="Arial" w:cs="Arial"/>
                <w:color w:val="FF0000"/>
                <w:sz w:val="18"/>
                <w:szCs w:val="18"/>
                <w:lang w:eastAsia="es-PE"/>
              </w:rPr>
            </w:pPr>
          </w:p>
        </w:tc>
      </w:tr>
      <w:tr w:rsidR="006A1B81" w:rsidRPr="00E15B94" w14:paraId="6218D18C" w14:textId="3D205A4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5"/>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2E25C669"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nil"/>
              <w:right w:val="nil"/>
            </w:tcBorders>
            <w:shd w:val="clear" w:color="auto" w:fill="auto"/>
            <w:vAlign w:val="center"/>
            <w:hideMark/>
          </w:tcPr>
          <w:p w14:paraId="7A3984BB" w14:textId="70A1CF06"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 xml:space="preserve">Declaración de conflicto de interés de los investigadores </w:t>
            </w:r>
          </w:p>
        </w:tc>
        <w:tc>
          <w:tcPr>
            <w:tcW w:w="805" w:type="pct"/>
            <w:gridSpan w:val="2"/>
            <w:vMerge/>
            <w:tcBorders>
              <w:left w:val="single" w:sz="8" w:space="0" w:color="auto"/>
              <w:right w:val="single" w:sz="8" w:space="0" w:color="auto"/>
            </w:tcBorders>
          </w:tcPr>
          <w:p w14:paraId="7DE0010C"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321" w:type="pct"/>
            <w:gridSpan w:val="2"/>
            <w:tcBorders>
              <w:top w:val="single" w:sz="8" w:space="0" w:color="auto"/>
              <w:left w:val="single" w:sz="8" w:space="0" w:color="auto"/>
              <w:bottom w:val="nil"/>
              <w:right w:val="single" w:sz="8" w:space="0" w:color="auto"/>
            </w:tcBorders>
            <w:shd w:val="clear" w:color="auto" w:fill="auto"/>
            <w:vAlign w:val="center"/>
          </w:tcPr>
          <w:p w14:paraId="0BA5EAEE" w14:textId="010C5ED8"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nil"/>
              <w:right w:val="single" w:sz="8" w:space="0" w:color="auto"/>
            </w:tcBorders>
            <w:shd w:val="clear" w:color="auto" w:fill="auto"/>
            <w:vAlign w:val="center"/>
            <w:hideMark/>
          </w:tcPr>
          <w:p w14:paraId="77325CA3" w14:textId="2E4A1BAD"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vMerge/>
            <w:tcBorders>
              <w:left w:val="nil"/>
              <w:right w:val="single" w:sz="8" w:space="0" w:color="auto"/>
            </w:tcBorders>
            <w:vAlign w:val="center"/>
          </w:tcPr>
          <w:p w14:paraId="1D349E61" w14:textId="77777777" w:rsidR="006A1B81" w:rsidRPr="00911C6A" w:rsidRDefault="006A1B81" w:rsidP="006A1B81">
            <w:pPr>
              <w:spacing w:after="0" w:line="240" w:lineRule="auto"/>
              <w:jc w:val="both"/>
              <w:rPr>
                <w:rFonts w:ascii="Arial" w:eastAsia="Times New Roman" w:hAnsi="Arial" w:cs="Arial"/>
                <w:color w:val="FF0000"/>
                <w:sz w:val="18"/>
                <w:szCs w:val="18"/>
                <w:lang w:eastAsia="es-PE"/>
              </w:rPr>
            </w:pPr>
          </w:p>
        </w:tc>
      </w:tr>
      <w:tr w:rsidR="006A1B81" w:rsidRPr="00E15B94" w14:paraId="179EE269" w14:textId="06ACAC6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6D2BDD45"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nil"/>
              <w:right w:val="nil"/>
            </w:tcBorders>
            <w:shd w:val="clear" w:color="auto" w:fill="auto"/>
            <w:vAlign w:val="center"/>
            <w:hideMark/>
          </w:tcPr>
          <w:p w14:paraId="46D4921B" w14:textId="53FFA3CC"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Material de reclutamiento (por ejemplo, anuncios, carteles, afiches, etc.), si corresponde.</w:t>
            </w:r>
          </w:p>
        </w:tc>
        <w:tc>
          <w:tcPr>
            <w:tcW w:w="805" w:type="pct"/>
            <w:gridSpan w:val="2"/>
            <w:vMerge/>
            <w:tcBorders>
              <w:left w:val="single" w:sz="8" w:space="0" w:color="auto"/>
              <w:right w:val="single" w:sz="8" w:space="0" w:color="auto"/>
            </w:tcBorders>
          </w:tcPr>
          <w:p w14:paraId="177C3EA6"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321" w:type="pct"/>
            <w:gridSpan w:val="2"/>
            <w:tcBorders>
              <w:top w:val="single" w:sz="8" w:space="0" w:color="auto"/>
              <w:left w:val="single" w:sz="8" w:space="0" w:color="auto"/>
              <w:bottom w:val="nil"/>
              <w:right w:val="single" w:sz="8" w:space="0" w:color="auto"/>
            </w:tcBorders>
            <w:shd w:val="clear" w:color="auto" w:fill="auto"/>
            <w:vAlign w:val="center"/>
          </w:tcPr>
          <w:p w14:paraId="63F60154" w14:textId="529F309A"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nil"/>
              <w:right w:val="single" w:sz="8" w:space="0" w:color="auto"/>
            </w:tcBorders>
            <w:shd w:val="clear" w:color="auto" w:fill="auto"/>
            <w:vAlign w:val="center"/>
            <w:hideMark/>
          </w:tcPr>
          <w:p w14:paraId="6F9DE674" w14:textId="6D23EE15"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vMerge/>
            <w:tcBorders>
              <w:left w:val="nil"/>
              <w:right w:val="single" w:sz="8" w:space="0" w:color="auto"/>
            </w:tcBorders>
            <w:vAlign w:val="center"/>
          </w:tcPr>
          <w:p w14:paraId="295DE779" w14:textId="77777777" w:rsidR="006A1B81" w:rsidRPr="00911C6A" w:rsidRDefault="006A1B81" w:rsidP="006A1B81">
            <w:pPr>
              <w:spacing w:after="0" w:line="240" w:lineRule="auto"/>
              <w:jc w:val="both"/>
              <w:rPr>
                <w:rFonts w:ascii="Arial" w:eastAsia="Times New Roman" w:hAnsi="Arial" w:cs="Arial"/>
                <w:color w:val="FF0000"/>
                <w:sz w:val="18"/>
                <w:szCs w:val="18"/>
                <w:lang w:eastAsia="es-PE"/>
              </w:rPr>
            </w:pPr>
          </w:p>
        </w:tc>
      </w:tr>
      <w:tr w:rsidR="006A1B81" w:rsidRPr="00E15B94" w14:paraId="1425513F" w14:textId="1285C57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3"/>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456089C5"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nil"/>
              <w:right w:val="nil"/>
            </w:tcBorders>
            <w:shd w:val="clear" w:color="auto" w:fill="auto"/>
            <w:vAlign w:val="center"/>
            <w:hideMark/>
          </w:tcPr>
          <w:p w14:paraId="23922A2D" w14:textId="39DE1F51" w:rsidR="006A1B81" w:rsidRPr="006A1B81" w:rsidRDefault="006A1B81" w:rsidP="006A1B81">
            <w:pPr>
              <w:pStyle w:val="Prrafodelista"/>
              <w:numPr>
                <w:ilvl w:val="0"/>
                <w:numId w:val="14"/>
              </w:numPr>
              <w:spacing w:after="0" w:line="240" w:lineRule="auto"/>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Cuestionarios / encuestas que se utilizarán en la investigación, si procede.</w:t>
            </w:r>
          </w:p>
        </w:tc>
        <w:tc>
          <w:tcPr>
            <w:tcW w:w="805" w:type="pct"/>
            <w:gridSpan w:val="2"/>
            <w:vMerge/>
            <w:tcBorders>
              <w:left w:val="single" w:sz="8" w:space="0" w:color="auto"/>
              <w:right w:val="single" w:sz="8" w:space="0" w:color="auto"/>
            </w:tcBorders>
          </w:tcPr>
          <w:p w14:paraId="772408C4" w14:textId="77777777"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321" w:type="pct"/>
            <w:gridSpan w:val="2"/>
            <w:tcBorders>
              <w:top w:val="single" w:sz="8" w:space="0" w:color="auto"/>
              <w:left w:val="single" w:sz="8" w:space="0" w:color="auto"/>
              <w:bottom w:val="nil"/>
              <w:right w:val="single" w:sz="8" w:space="0" w:color="auto"/>
            </w:tcBorders>
            <w:shd w:val="clear" w:color="auto" w:fill="auto"/>
            <w:vAlign w:val="center"/>
          </w:tcPr>
          <w:p w14:paraId="3968D17F" w14:textId="40185D43"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nil"/>
              <w:right w:val="single" w:sz="8" w:space="0" w:color="auto"/>
            </w:tcBorders>
            <w:shd w:val="clear" w:color="auto" w:fill="auto"/>
            <w:vAlign w:val="center"/>
            <w:hideMark/>
          </w:tcPr>
          <w:p w14:paraId="0539C41D" w14:textId="1B077F15"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vMerge/>
            <w:tcBorders>
              <w:left w:val="nil"/>
              <w:right w:val="single" w:sz="8" w:space="0" w:color="auto"/>
            </w:tcBorders>
            <w:vAlign w:val="center"/>
          </w:tcPr>
          <w:p w14:paraId="30F4CB55" w14:textId="77777777" w:rsidR="006A1B81" w:rsidRPr="00911C6A" w:rsidRDefault="006A1B81" w:rsidP="006A1B81">
            <w:pPr>
              <w:spacing w:after="0" w:line="240" w:lineRule="auto"/>
              <w:jc w:val="both"/>
              <w:rPr>
                <w:rFonts w:ascii="Arial" w:eastAsia="Times New Roman" w:hAnsi="Arial" w:cs="Arial"/>
                <w:color w:val="FF0000"/>
                <w:sz w:val="18"/>
                <w:szCs w:val="18"/>
                <w:lang w:eastAsia="es-PE"/>
              </w:rPr>
            </w:pPr>
          </w:p>
        </w:tc>
      </w:tr>
      <w:tr w:rsidR="006A1B81" w:rsidRPr="00E15B94" w14:paraId="1E0AF228" w14:textId="3A294DB4"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0"/>
        </w:trPr>
        <w:tc>
          <w:tcPr>
            <w:tcW w:w="321" w:type="pct"/>
            <w:gridSpan w:val="2"/>
            <w:vMerge/>
            <w:tcBorders>
              <w:top w:val="single" w:sz="8" w:space="0" w:color="auto"/>
              <w:left w:val="single" w:sz="8" w:space="0" w:color="auto"/>
              <w:bottom w:val="single" w:sz="8" w:space="0" w:color="000000"/>
              <w:right w:val="single" w:sz="8" w:space="0" w:color="000000"/>
            </w:tcBorders>
            <w:vAlign w:val="center"/>
            <w:hideMark/>
          </w:tcPr>
          <w:p w14:paraId="76AAA704"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single" w:sz="8" w:space="0" w:color="auto"/>
              <w:right w:val="nil"/>
            </w:tcBorders>
            <w:shd w:val="clear" w:color="auto" w:fill="auto"/>
            <w:vAlign w:val="center"/>
            <w:hideMark/>
          </w:tcPr>
          <w:p w14:paraId="0BD62916" w14:textId="371915D5" w:rsidR="006A1B81" w:rsidRPr="006A1B81" w:rsidRDefault="006A1B81" w:rsidP="006A1B81">
            <w:pPr>
              <w:pStyle w:val="Prrafodelista"/>
              <w:numPr>
                <w:ilvl w:val="0"/>
                <w:numId w:val="14"/>
              </w:numPr>
              <w:spacing w:after="0" w:line="240" w:lineRule="auto"/>
              <w:jc w:val="both"/>
              <w:rPr>
                <w:rFonts w:ascii="Arial" w:eastAsia="Times New Roman" w:hAnsi="Arial" w:cs="Arial"/>
                <w:color w:val="000000"/>
                <w:sz w:val="20"/>
                <w:szCs w:val="20"/>
                <w:lang w:eastAsia="es-PE"/>
              </w:rPr>
            </w:pPr>
            <w:r w:rsidRPr="006A1B81">
              <w:rPr>
                <w:rFonts w:ascii="Arial" w:eastAsia="Times New Roman" w:hAnsi="Arial" w:cs="Arial"/>
                <w:color w:val="000000" w:themeColor="text1"/>
                <w:sz w:val="20"/>
                <w:szCs w:val="20"/>
                <w:lang w:eastAsia="es-PE"/>
              </w:rPr>
              <w:t xml:space="preserve">Manual del investigador o Ficha Técnica del producto en investigación </w:t>
            </w:r>
          </w:p>
        </w:tc>
        <w:tc>
          <w:tcPr>
            <w:tcW w:w="805" w:type="pct"/>
            <w:gridSpan w:val="2"/>
            <w:vMerge/>
            <w:tcBorders>
              <w:left w:val="single" w:sz="8" w:space="0" w:color="auto"/>
              <w:right w:val="single" w:sz="8" w:space="0" w:color="auto"/>
            </w:tcBorders>
          </w:tcPr>
          <w:p w14:paraId="5FD31DB4"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F2E25F" w14:textId="01BEA611"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8" w:space="0" w:color="auto"/>
              <w:right w:val="single" w:sz="8" w:space="0" w:color="auto"/>
            </w:tcBorders>
            <w:shd w:val="clear" w:color="auto" w:fill="auto"/>
            <w:vAlign w:val="center"/>
            <w:hideMark/>
          </w:tcPr>
          <w:p w14:paraId="4DE324E3" w14:textId="4F85A8C3"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vMerge/>
            <w:tcBorders>
              <w:left w:val="nil"/>
              <w:bottom w:val="single" w:sz="4" w:space="0" w:color="auto"/>
              <w:right w:val="single" w:sz="8" w:space="0" w:color="auto"/>
            </w:tcBorders>
            <w:vAlign w:val="center"/>
          </w:tcPr>
          <w:p w14:paraId="5D96B35A" w14:textId="77777777" w:rsidR="006A1B81" w:rsidRPr="00911C6A" w:rsidRDefault="006A1B81" w:rsidP="006A1B81">
            <w:pPr>
              <w:spacing w:after="0" w:line="240" w:lineRule="auto"/>
              <w:rPr>
                <w:rFonts w:ascii="Arial" w:eastAsia="Times New Roman" w:hAnsi="Arial" w:cs="Arial"/>
                <w:color w:val="FF0000"/>
                <w:sz w:val="18"/>
                <w:szCs w:val="18"/>
                <w:lang w:eastAsia="es-PE"/>
              </w:rPr>
            </w:pPr>
          </w:p>
        </w:tc>
      </w:tr>
      <w:tr w:rsidR="006A1B81" w:rsidRPr="00E15B94" w14:paraId="4DE93354" w14:textId="77777777"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0"/>
        </w:trPr>
        <w:tc>
          <w:tcPr>
            <w:tcW w:w="321" w:type="pct"/>
            <w:gridSpan w:val="2"/>
            <w:tcBorders>
              <w:top w:val="single" w:sz="8" w:space="0" w:color="auto"/>
              <w:left w:val="single" w:sz="8" w:space="0" w:color="auto"/>
              <w:bottom w:val="single" w:sz="8" w:space="0" w:color="000000"/>
              <w:right w:val="single" w:sz="8" w:space="0" w:color="000000"/>
            </w:tcBorders>
            <w:vAlign w:val="center"/>
          </w:tcPr>
          <w:p w14:paraId="3CBE51B1" w14:textId="77777777" w:rsidR="006A1B81" w:rsidRPr="00E15B94" w:rsidRDefault="006A1B81" w:rsidP="006A1B81">
            <w:pPr>
              <w:spacing w:after="0" w:line="240" w:lineRule="auto"/>
              <w:rPr>
                <w:rFonts w:ascii="Arial" w:eastAsia="Times New Roman" w:hAnsi="Arial" w:cs="Arial"/>
                <w:b/>
                <w:bCs/>
                <w:color w:val="000000"/>
                <w:sz w:val="20"/>
                <w:szCs w:val="20"/>
                <w:lang w:eastAsia="es-PE"/>
              </w:rPr>
            </w:pPr>
          </w:p>
        </w:tc>
        <w:tc>
          <w:tcPr>
            <w:tcW w:w="2112" w:type="pct"/>
            <w:gridSpan w:val="3"/>
            <w:tcBorders>
              <w:top w:val="single" w:sz="8" w:space="0" w:color="auto"/>
              <w:left w:val="nil"/>
              <w:bottom w:val="single" w:sz="8" w:space="0" w:color="auto"/>
              <w:right w:val="nil"/>
            </w:tcBorders>
            <w:shd w:val="clear" w:color="auto" w:fill="auto"/>
            <w:vAlign w:val="center"/>
          </w:tcPr>
          <w:p w14:paraId="6C50D395" w14:textId="558D1CF2" w:rsidR="006A1B81" w:rsidRPr="006A1B81" w:rsidRDefault="006A1B81" w:rsidP="006A1B81">
            <w:pPr>
              <w:pStyle w:val="Prrafodelista"/>
              <w:numPr>
                <w:ilvl w:val="0"/>
                <w:numId w:val="14"/>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Póliza de seguro</w:t>
            </w:r>
          </w:p>
        </w:tc>
        <w:tc>
          <w:tcPr>
            <w:tcW w:w="805" w:type="pct"/>
            <w:gridSpan w:val="2"/>
            <w:vMerge/>
            <w:tcBorders>
              <w:left w:val="single" w:sz="8" w:space="0" w:color="auto"/>
              <w:bottom w:val="single" w:sz="8" w:space="0" w:color="auto"/>
              <w:right w:val="single" w:sz="8" w:space="0" w:color="auto"/>
            </w:tcBorders>
          </w:tcPr>
          <w:p w14:paraId="73D1E4A0" w14:textId="77777777" w:rsidR="006A1B81" w:rsidRPr="00E15B94" w:rsidRDefault="006A1B81" w:rsidP="006A1B81">
            <w:pPr>
              <w:spacing w:after="0" w:line="240" w:lineRule="auto"/>
              <w:rPr>
                <w:rFonts w:ascii="Arial" w:eastAsia="Times New Roman" w:hAnsi="Arial" w:cs="Arial"/>
                <w:color w:val="000000"/>
                <w:sz w:val="20"/>
                <w:szCs w:val="20"/>
                <w:lang w:eastAsia="es-PE"/>
              </w:rPr>
            </w:pPr>
          </w:p>
        </w:tc>
        <w:tc>
          <w:tcPr>
            <w:tcW w:w="32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3CC4BC" w14:textId="77777777"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8" w:space="0" w:color="auto"/>
              <w:right w:val="single" w:sz="8" w:space="0" w:color="auto"/>
            </w:tcBorders>
            <w:shd w:val="clear" w:color="auto" w:fill="auto"/>
            <w:vAlign w:val="center"/>
          </w:tcPr>
          <w:p w14:paraId="74544ED0" w14:textId="77777777"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left w:val="nil"/>
              <w:bottom w:val="single" w:sz="4" w:space="0" w:color="auto"/>
              <w:right w:val="single" w:sz="8" w:space="0" w:color="auto"/>
            </w:tcBorders>
            <w:vAlign w:val="center"/>
          </w:tcPr>
          <w:p w14:paraId="61607EB1" w14:textId="77777777" w:rsidR="006A1B81" w:rsidRPr="00911C6A" w:rsidRDefault="006A1B81" w:rsidP="006A1B81">
            <w:pPr>
              <w:spacing w:after="0" w:line="240" w:lineRule="auto"/>
              <w:rPr>
                <w:rFonts w:ascii="Arial" w:eastAsia="Times New Roman" w:hAnsi="Arial" w:cs="Arial"/>
                <w:color w:val="FF0000"/>
                <w:sz w:val="18"/>
                <w:szCs w:val="18"/>
                <w:lang w:eastAsia="es-PE"/>
              </w:rPr>
            </w:pPr>
          </w:p>
        </w:tc>
      </w:tr>
      <w:tr w:rsidR="006A1B81" w:rsidRPr="00E15B94" w14:paraId="25ACC925" w14:textId="796B700A"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321" w:type="pct"/>
            <w:gridSpan w:val="2"/>
            <w:tcBorders>
              <w:top w:val="single" w:sz="8" w:space="0" w:color="auto"/>
              <w:left w:val="single" w:sz="8" w:space="0" w:color="auto"/>
              <w:bottom w:val="nil"/>
              <w:right w:val="single" w:sz="8" w:space="0" w:color="000000"/>
            </w:tcBorders>
            <w:shd w:val="clear" w:color="auto" w:fill="auto"/>
            <w:vAlign w:val="center"/>
            <w:hideMark/>
          </w:tcPr>
          <w:p w14:paraId="24F8AC45"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8.3</w:t>
            </w:r>
          </w:p>
        </w:tc>
        <w:tc>
          <w:tcPr>
            <w:tcW w:w="2112" w:type="pct"/>
            <w:gridSpan w:val="3"/>
            <w:tcBorders>
              <w:top w:val="nil"/>
              <w:left w:val="nil"/>
              <w:bottom w:val="nil"/>
              <w:right w:val="single" w:sz="8" w:space="0" w:color="auto"/>
            </w:tcBorders>
            <w:shd w:val="clear" w:color="auto" w:fill="auto"/>
            <w:vAlign w:val="center"/>
            <w:hideMark/>
          </w:tcPr>
          <w:p w14:paraId="72F58E55" w14:textId="32FBAA65" w:rsidR="006A1B81" w:rsidRPr="00E15B94" w:rsidRDefault="006A1B81" w:rsidP="006A1B81">
            <w:pPr>
              <w:spacing w:after="0" w:line="240" w:lineRule="auto"/>
              <w:rPr>
                <w:rFonts w:ascii="Arial" w:eastAsia="Times New Roman" w:hAnsi="Arial" w:cs="Arial"/>
                <w:color w:val="000000"/>
                <w:sz w:val="20"/>
                <w:szCs w:val="20"/>
                <w:lang w:eastAsia="es-PE"/>
              </w:rPr>
            </w:pPr>
            <w:r w:rsidRPr="00B36F26">
              <w:rPr>
                <w:rFonts w:ascii="Arial" w:eastAsia="Times New Roman" w:hAnsi="Arial" w:cs="Arial"/>
                <w:color w:val="000000" w:themeColor="text1"/>
                <w:sz w:val="20"/>
                <w:szCs w:val="20"/>
                <w:lang w:eastAsia="es-PE"/>
              </w:rPr>
              <w:t>El CIEI tiene definido los tipos de revisión y los procedimientos que les corresponden para la aprobación del estudio.</w:t>
            </w:r>
          </w:p>
        </w:tc>
        <w:tc>
          <w:tcPr>
            <w:tcW w:w="805" w:type="pct"/>
            <w:gridSpan w:val="2"/>
            <w:tcBorders>
              <w:top w:val="single" w:sz="8" w:space="0" w:color="auto"/>
              <w:left w:val="nil"/>
              <w:bottom w:val="single" w:sz="8" w:space="0" w:color="auto"/>
              <w:right w:val="single" w:sz="4" w:space="0" w:color="auto"/>
            </w:tcBorders>
            <w:vAlign w:val="center"/>
          </w:tcPr>
          <w:p w14:paraId="1FF59EFE" w14:textId="598F8C41"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nil"/>
              <w:left w:val="single" w:sz="4" w:space="0" w:color="auto"/>
              <w:bottom w:val="nil"/>
              <w:right w:val="single" w:sz="8" w:space="0" w:color="auto"/>
            </w:tcBorders>
            <w:shd w:val="clear" w:color="auto" w:fill="auto"/>
            <w:vAlign w:val="center"/>
          </w:tcPr>
          <w:p w14:paraId="516246B8" w14:textId="01CAE13C"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nil"/>
              <w:right w:val="single" w:sz="4" w:space="0" w:color="auto"/>
            </w:tcBorders>
            <w:shd w:val="clear" w:color="auto" w:fill="auto"/>
            <w:vAlign w:val="center"/>
          </w:tcPr>
          <w:p w14:paraId="423FD3CA" w14:textId="2BFD836E"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nil"/>
              <w:left w:val="nil"/>
              <w:bottom w:val="nil"/>
              <w:right w:val="single" w:sz="8" w:space="0" w:color="auto"/>
            </w:tcBorders>
            <w:vAlign w:val="center"/>
          </w:tcPr>
          <w:p w14:paraId="29B62280" w14:textId="15119AA2" w:rsidR="006A1B81" w:rsidRPr="00911C6A" w:rsidRDefault="006A1B81" w:rsidP="006A1B81">
            <w:pPr>
              <w:spacing w:after="0" w:line="240" w:lineRule="auto"/>
              <w:rPr>
                <w:rFonts w:ascii="Arial" w:eastAsia="Times New Roman" w:hAnsi="Arial" w:cs="Arial"/>
                <w:color w:val="FF0000"/>
                <w:sz w:val="18"/>
                <w:szCs w:val="18"/>
                <w:lang w:eastAsia="es-PE"/>
              </w:rPr>
            </w:pPr>
          </w:p>
        </w:tc>
      </w:tr>
      <w:tr w:rsidR="006A1B81" w:rsidRPr="00E15B94" w14:paraId="5B338520" w14:textId="4B564D82"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45"/>
        </w:trPr>
        <w:tc>
          <w:tcPr>
            <w:tcW w:w="321" w:type="pct"/>
            <w:gridSpan w:val="2"/>
            <w:tcBorders>
              <w:top w:val="single" w:sz="8" w:space="0" w:color="auto"/>
              <w:left w:val="single" w:sz="8" w:space="0" w:color="auto"/>
              <w:bottom w:val="nil"/>
              <w:right w:val="single" w:sz="8" w:space="0" w:color="000000"/>
            </w:tcBorders>
            <w:shd w:val="clear" w:color="auto" w:fill="auto"/>
            <w:vAlign w:val="center"/>
            <w:hideMark/>
          </w:tcPr>
          <w:p w14:paraId="70AD6555"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8.4</w:t>
            </w:r>
          </w:p>
        </w:tc>
        <w:tc>
          <w:tcPr>
            <w:tcW w:w="2112" w:type="pct"/>
            <w:gridSpan w:val="3"/>
            <w:tcBorders>
              <w:top w:val="single" w:sz="8" w:space="0" w:color="auto"/>
              <w:left w:val="nil"/>
              <w:bottom w:val="single" w:sz="8" w:space="0" w:color="auto"/>
              <w:right w:val="nil"/>
            </w:tcBorders>
            <w:shd w:val="clear" w:color="auto" w:fill="auto"/>
            <w:vAlign w:val="center"/>
            <w:hideMark/>
          </w:tcPr>
          <w:p w14:paraId="4715665D" w14:textId="5CABE772"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B36F26">
              <w:rPr>
                <w:rFonts w:ascii="Arial" w:eastAsia="Times New Roman" w:hAnsi="Arial" w:cs="Arial"/>
                <w:color w:val="000000" w:themeColor="text1"/>
                <w:sz w:val="20"/>
                <w:szCs w:val="20"/>
                <w:lang w:eastAsia="es-PE"/>
              </w:rPr>
              <w:t>El CIEI tiene procedimientos definidos para la presentación y aprobación de enmiendas u otros procedimientos posteriores a la aprobación del estudio.</w:t>
            </w:r>
          </w:p>
        </w:tc>
        <w:tc>
          <w:tcPr>
            <w:tcW w:w="805" w:type="pct"/>
            <w:gridSpan w:val="2"/>
            <w:tcBorders>
              <w:top w:val="single" w:sz="8" w:space="0" w:color="auto"/>
              <w:left w:val="single" w:sz="8" w:space="0" w:color="auto"/>
              <w:bottom w:val="single" w:sz="8" w:space="0" w:color="auto"/>
              <w:right w:val="single" w:sz="8" w:space="0" w:color="auto"/>
            </w:tcBorders>
            <w:vAlign w:val="center"/>
          </w:tcPr>
          <w:p w14:paraId="589AB36D" w14:textId="5F83EB1C" w:rsidR="006A1B81" w:rsidRPr="00E15B94" w:rsidRDefault="006A1B81"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04DAA0" w14:textId="3809C7AA"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14:paraId="2443E1A0" w14:textId="3CCD4D55"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48E8593B" w14:textId="5F65F864" w:rsidR="006A1B81" w:rsidRPr="00811A02" w:rsidRDefault="006A1B81" w:rsidP="006A1B81">
            <w:pPr>
              <w:spacing w:after="0" w:line="240" w:lineRule="auto"/>
              <w:rPr>
                <w:rFonts w:ascii="Arial" w:eastAsia="Times New Roman" w:hAnsi="Arial" w:cs="Arial"/>
                <w:color w:val="000000" w:themeColor="text1"/>
                <w:sz w:val="18"/>
                <w:szCs w:val="18"/>
                <w:lang w:eastAsia="es-PE"/>
              </w:rPr>
            </w:pPr>
          </w:p>
        </w:tc>
      </w:tr>
      <w:tr w:rsidR="006A1B81" w:rsidRPr="00E15B94" w14:paraId="3A590246" w14:textId="14B4009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24"/>
        </w:trPr>
        <w:tc>
          <w:tcPr>
            <w:tcW w:w="32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86F9D6"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8.5</w:t>
            </w:r>
          </w:p>
        </w:tc>
        <w:tc>
          <w:tcPr>
            <w:tcW w:w="2112" w:type="pct"/>
            <w:gridSpan w:val="3"/>
            <w:tcBorders>
              <w:top w:val="nil"/>
              <w:left w:val="nil"/>
              <w:bottom w:val="single" w:sz="8" w:space="0" w:color="auto"/>
              <w:right w:val="nil"/>
            </w:tcBorders>
            <w:shd w:val="clear" w:color="auto" w:fill="auto"/>
            <w:vAlign w:val="center"/>
            <w:hideMark/>
          </w:tcPr>
          <w:p w14:paraId="6F2B5F15" w14:textId="09CA4BDA"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B36F26">
              <w:rPr>
                <w:rFonts w:ascii="Arial" w:eastAsia="Times New Roman" w:hAnsi="Arial" w:cs="Arial"/>
                <w:color w:val="000000" w:themeColor="text1"/>
                <w:sz w:val="20"/>
                <w:szCs w:val="20"/>
                <w:lang w:eastAsia="es-PE"/>
              </w:rPr>
              <w:t>El CIEI tiene establecido que puede solicitar la asistencia de consultores expertos en diferentes temas cuando lo requiera para la revisión de un protocolo en particular.</w:t>
            </w:r>
          </w:p>
        </w:tc>
        <w:tc>
          <w:tcPr>
            <w:tcW w:w="805" w:type="pct"/>
            <w:gridSpan w:val="2"/>
            <w:tcBorders>
              <w:top w:val="nil"/>
              <w:left w:val="single" w:sz="8" w:space="0" w:color="auto"/>
              <w:bottom w:val="single" w:sz="8" w:space="0" w:color="auto"/>
              <w:right w:val="single" w:sz="8" w:space="0" w:color="auto"/>
            </w:tcBorders>
            <w:vAlign w:val="center"/>
          </w:tcPr>
          <w:p w14:paraId="1DF05CA1" w14:textId="33749D18" w:rsidR="006A1B81" w:rsidRPr="00E15B94" w:rsidRDefault="006A1B81"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nil"/>
              <w:left w:val="single" w:sz="8" w:space="0" w:color="auto"/>
              <w:bottom w:val="single" w:sz="8" w:space="0" w:color="auto"/>
              <w:right w:val="single" w:sz="8" w:space="0" w:color="auto"/>
            </w:tcBorders>
            <w:shd w:val="clear" w:color="auto" w:fill="auto"/>
            <w:vAlign w:val="center"/>
          </w:tcPr>
          <w:p w14:paraId="6DEB8863" w14:textId="6A3D8B7D"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4" w:space="0" w:color="auto"/>
            </w:tcBorders>
            <w:shd w:val="clear" w:color="auto" w:fill="auto"/>
            <w:vAlign w:val="center"/>
          </w:tcPr>
          <w:p w14:paraId="7FDC1D32" w14:textId="7F19162A"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588706EE" w14:textId="65F6EF5D" w:rsidR="006A1B81" w:rsidRPr="00911C6A" w:rsidRDefault="006A1B81" w:rsidP="006A1B81">
            <w:pPr>
              <w:spacing w:after="0" w:line="240" w:lineRule="auto"/>
              <w:rPr>
                <w:rFonts w:ascii="Arial" w:eastAsia="Times New Roman" w:hAnsi="Arial" w:cs="Arial"/>
                <w:color w:val="FF0000"/>
                <w:sz w:val="18"/>
                <w:szCs w:val="18"/>
                <w:lang w:eastAsia="es-PE"/>
              </w:rPr>
            </w:pPr>
          </w:p>
        </w:tc>
      </w:tr>
      <w:tr w:rsidR="006A1B81" w:rsidRPr="00E15B94" w14:paraId="6E8BE0C2" w14:textId="4F21B825" w:rsidTr="00A8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32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B8FBB2"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8.6</w:t>
            </w:r>
          </w:p>
        </w:tc>
        <w:tc>
          <w:tcPr>
            <w:tcW w:w="2112" w:type="pct"/>
            <w:gridSpan w:val="3"/>
            <w:tcBorders>
              <w:top w:val="nil"/>
              <w:left w:val="nil"/>
              <w:bottom w:val="single" w:sz="8" w:space="0" w:color="auto"/>
              <w:right w:val="nil"/>
            </w:tcBorders>
            <w:shd w:val="clear" w:color="auto" w:fill="auto"/>
            <w:vAlign w:val="center"/>
            <w:hideMark/>
          </w:tcPr>
          <w:p w14:paraId="6A9C7AFB" w14:textId="07425FD0"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B36F26">
              <w:rPr>
                <w:rFonts w:ascii="Arial" w:eastAsia="Times New Roman" w:hAnsi="Arial" w:cs="Arial"/>
                <w:color w:val="000000" w:themeColor="text1"/>
                <w:sz w:val="20"/>
                <w:szCs w:val="20"/>
                <w:lang w:eastAsia="es-PE"/>
              </w:rPr>
              <w:t>El CIEI sesiona con un mínimo de 5 miembros quienes cumplen con las pericias del estándar 2.2. Los requisitos específicos de quórum deben incluir el mínimo número de miembros requeridos, el cual no debe tener una participación exclusiva de miembros de una misma profesión o mismo sexo y debe incluir al menos un miembro de la comunidad, que no pertenezca al campo de la salud ni a la</w:t>
            </w:r>
            <w:r>
              <w:rPr>
                <w:rFonts w:ascii="Arial" w:eastAsia="Times New Roman" w:hAnsi="Arial" w:cs="Arial"/>
                <w:color w:val="000000" w:themeColor="text1"/>
                <w:sz w:val="20"/>
                <w:szCs w:val="20"/>
                <w:lang w:eastAsia="es-PE"/>
              </w:rPr>
              <w:t xml:space="preserve"> institución de investigación.</w:t>
            </w:r>
          </w:p>
        </w:tc>
        <w:tc>
          <w:tcPr>
            <w:tcW w:w="805" w:type="pct"/>
            <w:gridSpan w:val="2"/>
            <w:tcBorders>
              <w:top w:val="nil"/>
              <w:left w:val="single" w:sz="8" w:space="0" w:color="auto"/>
              <w:bottom w:val="single" w:sz="8" w:space="0" w:color="auto"/>
              <w:right w:val="single" w:sz="8" w:space="0" w:color="auto"/>
            </w:tcBorders>
            <w:vAlign w:val="center"/>
          </w:tcPr>
          <w:p w14:paraId="0B99751A" w14:textId="73C4785C" w:rsidR="006A1B81" w:rsidRPr="00E15B94" w:rsidRDefault="006A1B81"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 Actas</w:t>
            </w:r>
          </w:p>
        </w:tc>
        <w:tc>
          <w:tcPr>
            <w:tcW w:w="321" w:type="pct"/>
            <w:gridSpan w:val="2"/>
            <w:tcBorders>
              <w:top w:val="nil"/>
              <w:left w:val="single" w:sz="8" w:space="0" w:color="auto"/>
              <w:bottom w:val="single" w:sz="8" w:space="0" w:color="auto"/>
              <w:right w:val="single" w:sz="8" w:space="0" w:color="auto"/>
            </w:tcBorders>
            <w:shd w:val="clear" w:color="auto" w:fill="auto"/>
            <w:vAlign w:val="center"/>
          </w:tcPr>
          <w:p w14:paraId="1026EC8B" w14:textId="37508DE2"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8" w:space="0" w:color="auto"/>
              <w:right w:val="single" w:sz="4" w:space="0" w:color="auto"/>
            </w:tcBorders>
            <w:shd w:val="clear" w:color="auto" w:fill="auto"/>
            <w:vAlign w:val="center"/>
          </w:tcPr>
          <w:p w14:paraId="404D3F8D" w14:textId="5BE24C1C"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single" w:sz="4" w:space="0" w:color="auto"/>
              <w:right w:val="single" w:sz="8" w:space="0" w:color="auto"/>
            </w:tcBorders>
            <w:vAlign w:val="center"/>
          </w:tcPr>
          <w:p w14:paraId="5BA23B8E" w14:textId="4D49B739" w:rsidR="006A1B81" w:rsidRPr="00811A02" w:rsidRDefault="006A1B81" w:rsidP="006A1B81">
            <w:pPr>
              <w:spacing w:after="0" w:line="240" w:lineRule="auto"/>
              <w:rPr>
                <w:rFonts w:ascii="Arial" w:eastAsia="Times New Roman" w:hAnsi="Arial" w:cs="Arial"/>
                <w:color w:val="000000" w:themeColor="text1"/>
                <w:sz w:val="18"/>
                <w:szCs w:val="18"/>
                <w:lang w:eastAsia="es-PE"/>
              </w:rPr>
            </w:pPr>
          </w:p>
        </w:tc>
      </w:tr>
      <w:tr w:rsidR="006A1B81" w:rsidRPr="00E15B94" w14:paraId="1FC652DC" w14:textId="79D3A7CD"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32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73A58D5"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8.7</w:t>
            </w:r>
          </w:p>
        </w:tc>
        <w:tc>
          <w:tcPr>
            <w:tcW w:w="2112" w:type="pct"/>
            <w:gridSpan w:val="3"/>
            <w:tcBorders>
              <w:top w:val="nil"/>
              <w:left w:val="nil"/>
              <w:bottom w:val="single" w:sz="4" w:space="0" w:color="auto"/>
              <w:right w:val="nil"/>
            </w:tcBorders>
            <w:shd w:val="clear" w:color="auto" w:fill="auto"/>
            <w:vAlign w:val="center"/>
            <w:hideMark/>
          </w:tcPr>
          <w:p w14:paraId="646E9BA6" w14:textId="7335881B"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Todas las decisiones del CIEI se adoptan por consenso o por mayoría.</w:t>
            </w:r>
          </w:p>
        </w:tc>
        <w:tc>
          <w:tcPr>
            <w:tcW w:w="805" w:type="pct"/>
            <w:gridSpan w:val="2"/>
            <w:tcBorders>
              <w:top w:val="nil"/>
              <w:left w:val="single" w:sz="8" w:space="0" w:color="auto"/>
              <w:bottom w:val="single" w:sz="4" w:space="0" w:color="auto"/>
              <w:right w:val="single" w:sz="8" w:space="0" w:color="auto"/>
            </w:tcBorders>
            <w:vAlign w:val="center"/>
          </w:tcPr>
          <w:p w14:paraId="16B3FAC8" w14:textId="75874343" w:rsidR="006A1B81" w:rsidRPr="00E15B94" w:rsidRDefault="006A1B81"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 Actas</w:t>
            </w:r>
          </w:p>
        </w:tc>
        <w:tc>
          <w:tcPr>
            <w:tcW w:w="321" w:type="pct"/>
            <w:gridSpan w:val="2"/>
            <w:tcBorders>
              <w:top w:val="nil"/>
              <w:left w:val="single" w:sz="8" w:space="0" w:color="auto"/>
              <w:bottom w:val="single" w:sz="4" w:space="0" w:color="auto"/>
              <w:right w:val="single" w:sz="8" w:space="0" w:color="auto"/>
            </w:tcBorders>
            <w:shd w:val="clear" w:color="auto" w:fill="auto"/>
            <w:vAlign w:val="center"/>
          </w:tcPr>
          <w:p w14:paraId="025618F5" w14:textId="04DBD185" w:rsidR="006A1B81" w:rsidRPr="00936CFE" w:rsidRDefault="006A1B81" w:rsidP="006A1B81">
            <w:pPr>
              <w:spacing w:after="0" w:line="240" w:lineRule="auto"/>
              <w:jc w:val="center"/>
              <w:rPr>
                <w:rFonts w:ascii="Arial" w:eastAsia="Times New Roman" w:hAnsi="Arial" w:cs="Arial"/>
                <w:color w:val="000000" w:themeColor="text1"/>
                <w:sz w:val="20"/>
                <w:szCs w:val="20"/>
                <w:lang w:eastAsia="es-PE"/>
              </w:rPr>
            </w:pPr>
          </w:p>
        </w:tc>
        <w:tc>
          <w:tcPr>
            <w:tcW w:w="352" w:type="pct"/>
            <w:gridSpan w:val="2"/>
            <w:tcBorders>
              <w:top w:val="nil"/>
              <w:left w:val="nil"/>
              <w:bottom w:val="single" w:sz="4" w:space="0" w:color="auto"/>
              <w:right w:val="single" w:sz="8" w:space="0" w:color="auto"/>
            </w:tcBorders>
            <w:shd w:val="clear" w:color="auto" w:fill="auto"/>
            <w:vAlign w:val="center"/>
          </w:tcPr>
          <w:p w14:paraId="3C0826D3" w14:textId="20BC3D05"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nil"/>
              <w:bottom w:val="single" w:sz="4" w:space="0" w:color="auto"/>
              <w:right w:val="single" w:sz="8" w:space="0" w:color="auto"/>
            </w:tcBorders>
            <w:vAlign w:val="center"/>
          </w:tcPr>
          <w:p w14:paraId="47D94EEB" w14:textId="2006E9E3" w:rsidR="006A1B81" w:rsidRPr="00811A02" w:rsidRDefault="006A1B81" w:rsidP="006A1B81">
            <w:pPr>
              <w:spacing w:after="0" w:line="240" w:lineRule="auto"/>
              <w:rPr>
                <w:rFonts w:ascii="Arial" w:eastAsia="Times New Roman" w:hAnsi="Arial" w:cs="Arial"/>
                <w:color w:val="000000" w:themeColor="text1"/>
                <w:sz w:val="18"/>
                <w:szCs w:val="18"/>
                <w:lang w:eastAsia="es-PE"/>
              </w:rPr>
            </w:pPr>
          </w:p>
        </w:tc>
      </w:tr>
      <w:tr w:rsidR="006A1B81" w:rsidRPr="00E15B94" w14:paraId="681F257F" w14:textId="76B5797D"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5831D"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8.8</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63A40F" w14:textId="7F881F0E" w:rsidR="006A1B81" w:rsidRPr="00E15B94" w:rsidRDefault="006A1B81" w:rsidP="006A1B81">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 xml:space="preserve">Existen procedimientos para la elaboración de actas, </w:t>
            </w:r>
            <w:r>
              <w:rPr>
                <w:rFonts w:ascii="Arial" w:eastAsia="Times New Roman" w:hAnsi="Arial" w:cs="Arial"/>
                <w:color w:val="000000" w:themeColor="text1"/>
                <w:sz w:val="20"/>
                <w:szCs w:val="20"/>
                <w:lang w:eastAsia="es-PE"/>
              </w:rPr>
              <w:t>que</w:t>
            </w:r>
            <w:r w:rsidRPr="0062351D">
              <w:rPr>
                <w:rFonts w:ascii="Arial" w:eastAsia="Times New Roman" w:hAnsi="Arial" w:cs="Arial"/>
                <w:color w:val="000000" w:themeColor="text1"/>
                <w:sz w:val="20"/>
                <w:szCs w:val="20"/>
                <w:lang w:eastAsia="es-PE"/>
              </w:rPr>
              <w:t xml:space="preserve"> consigan al menos: manejo de conflicto de interés, asistentes, qu</w:t>
            </w:r>
            <w:r>
              <w:rPr>
                <w:rFonts w:ascii="Arial" w:eastAsia="Times New Roman" w:hAnsi="Arial" w:cs="Arial"/>
                <w:color w:val="000000" w:themeColor="text1"/>
                <w:sz w:val="20"/>
                <w:szCs w:val="20"/>
                <w:lang w:eastAsia="es-PE"/>
              </w:rPr>
              <w:t>ó</w:t>
            </w:r>
            <w:r w:rsidRPr="0062351D">
              <w:rPr>
                <w:rFonts w:ascii="Arial" w:eastAsia="Times New Roman" w:hAnsi="Arial" w:cs="Arial"/>
                <w:color w:val="000000" w:themeColor="text1"/>
                <w:sz w:val="20"/>
                <w:szCs w:val="20"/>
                <w:lang w:eastAsia="es-PE"/>
              </w:rPr>
              <w:t>rum, deliberación y justificación de sus decisiones, fecha, hora y firmas.</w:t>
            </w:r>
          </w:p>
        </w:tc>
        <w:tc>
          <w:tcPr>
            <w:tcW w:w="805" w:type="pct"/>
            <w:gridSpan w:val="2"/>
            <w:tcBorders>
              <w:top w:val="single" w:sz="4" w:space="0" w:color="auto"/>
              <w:left w:val="single" w:sz="4" w:space="0" w:color="auto"/>
              <w:bottom w:val="single" w:sz="4" w:space="0" w:color="auto"/>
              <w:right w:val="single" w:sz="4" w:space="0" w:color="auto"/>
            </w:tcBorders>
          </w:tcPr>
          <w:p w14:paraId="0B45EA22" w14:textId="78C0CECB" w:rsidR="006A1B81" w:rsidRPr="00E15B94" w:rsidRDefault="00A87168"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 Actas</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9B9F4" w14:textId="54856DCD"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F8BB2" w14:textId="2273A649"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2B02B4BC" w14:textId="44477DAF" w:rsidR="006A1B81" w:rsidRPr="00911C6A" w:rsidRDefault="006A1B81" w:rsidP="006A1B81">
            <w:pPr>
              <w:spacing w:after="0" w:line="240" w:lineRule="auto"/>
              <w:rPr>
                <w:rFonts w:ascii="Arial" w:eastAsia="Times New Roman" w:hAnsi="Arial" w:cs="Arial"/>
                <w:color w:val="FF0000"/>
                <w:sz w:val="18"/>
                <w:szCs w:val="18"/>
                <w:lang w:eastAsia="es-PE"/>
              </w:rPr>
            </w:pPr>
          </w:p>
        </w:tc>
      </w:tr>
      <w:tr w:rsidR="006A1B81" w:rsidRPr="00E15B94" w14:paraId="58A01138" w14:textId="21DC61BF"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5"/>
        </w:trPr>
        <w:tc>
          <w:tcPr>
            <w:tcW w:w="321"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DEE6077" w14:textId="77777777"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lastRenderedPageBreak/>
              <w:t>8.9</w:t>
            </w:r>
          </w:p>
        </w:tc>
        <w:tc>
          <w:tcPr>
            <w:tcW w:w="2112" w:type="pct"/>
            <w:gridSpan w:val="3"/>
            <w:tcBorders>
              <w:top w:val="single" w:sz="4" w:space="0" w:color="auto"/>
              <w:left w:val="nil"/>
              <w:bottom w:val="single" w:sz="4" w:space="0" w:color="auto"/>
              <w:right w:val="single" w:sz="8" w:space="0" w:color="auto"/>
            </w:tcBorders>
            <w:shd w:val="clear" w:color="auto" w:fill="auto"/>
            <w:vAlign w:val="center"/>
            <w:hideMark/>
          </w:tcPr>
          <w:p w14:paraId="0CF77B38" w14:textId="136B50F0" w:rsidR="006A1B81" w:rsidRPr="00E15B94" w:rsidRDefault="00A87168" w:rsidP="006A1B81">
            <w:pPr>
              <w:spacing w:after="0" w:line="240" w:lineRule="auto"/>
              <w:jc w:val="both"/>
              <w:rPr>
                <w:rFonts w:ascii="Arial" w:eastAsia="Times New Roman" w:hAnsi="Arial" w:cs="Arial"/>
                <w:color w:val="000000"/>
                <w:sz w:val="20"/>
                <w:szCs w:val="20"/>
                <w:lang w:eastAsia="es-PE"/>
              </w:rPr>
            </w:pPr>
            <w:r w:rsidRPr="0062351D">
              <w:rPr>
                <w:rFonts w:ascii="Arial" w:eastAsia="Times New Roman" w:hAnsi="Arial" w:cs="Arial"/>
                <w:color w:val="000000" w:themeColor="text1"/>
                <w:sz w:val="20"/>
                <w:szCs w:val="20"/>
                <w:lang w:eastAsia="es-PE"/>
              </w:rPr>
              <w:t>El CIEI cuenta con el modelo de constancia de aprobación contemplado en el Manual de Procedimientos del Ensayos Clínicos</w:t>
            </w:r>
            <w:r>
              <w:rPr>
                <w:rFonts w:ascii="Arial" w:eastAsia="Times New Roman" w:hAnsi="Arial" w:cs="Arial"/>
                <w:color w:val="000000" w:themeColor="text1"/>
                <w:sz w:val="20"/>
                <w:szCs w:val="20"/>
                <w:lang w:eastAsia="es-PE"/>
              </w:rPr>
              <w:t>.</w:t>
            </w:r>
          </w:p>
        </w:tc>
        <w:tc>
          <w:tcPr>
            <w:tcW w:w="805" w:type="pct"/>
            <w:gridSpan w:val="2"/>
            <w:tcBorders>
              <w:top w:val="single" w:sz="4" w:space="0" w:color="auto"/>
              <w:left w:val="nil"/>
              <w:bottom w:val="single" w:sz="4" w:space="0" w:color="auto"/>
              <w:right w:val="single" w:sz="4" w:space="0" w:color="auto"/>
            </w:tcBorders>
          </w:tcPr>
          <w:p w14:paraId="25600DAD" w14:textId="39833569" w:rsidR="006A1B81" w:rsidRPr="00E15B94" w:rsidRDefault="00A87168" w:rsidP="00A87168">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single" w:sz="4" w:space="0" w:color="auto"/>
              <w:left w:val="single" w:sz="4" w:space="0" w:color="auto"/>
              <w:bottom w:val="single" w:sz="4" w:space="0" w:color="auto"/>
              <w:right w:val="single" w:sz="8" w:space="0" w:color="auto"/>
            </w:tcBorders>
            <w:shd w:val="clear" w:color="auto" w:fill="auto"/>
            <w:vAlign w:val="center"/>
          </w:tcPr>
          <w:p w14:paraId="0D3EB97C" w14:textId="2244C211"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352" w:type="pct"/>
            <w:gridSpan w:val="2"/>
            <w:tcBorders>
              <w:top w:val="single" w:sz="4" w:space="0" w:color="auto"/>
              <w:left w:val="nil"/>
              <w:bottom w:val="single" w:sz="4" w:space="0" w:color="auto"/>
              <w:right w:val="single" w:sz="8" w:space="0" w:color="auto"/>
            </w:tcBorders>
            <w:shd w:val="clear" w:color="auto" w:fill="auto"/>
            <w:vAlign w:val="center"/>
          </w:tcPr>
          <w:p w14:paraId="3A5E8EFB" w14:textId="3EE34376"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1E9EA0E0" w14:textId="05AD82B6" w:rsidR="006A1B81" w:rsidRPr="00710654" w:rsidRDefault="006A1B81" w:rsidP="006A1B81">
            <w:pPr>
              <w:spacing w:after="0" w:line="240" w:lineRule="auto"/>
              <w:rPr>
                <w:rFonts w:ascii="Arial Narrow" w:eastAsia="Times New Roman" w:hAnsi="Arial Narrow" w:cs="Arial"/>
                <w:color w:val="FF0000"/>
                <w:sz w:val="18"/>
                <w:szCs w:val="18"/>
                <w:lang w:eastAsia="es-PE"/>
              </w:rPr>
            </w:pPr>
          </w:p>
        </w:tc>
      </w:tr>
      <w:tr w:rsidR="006A1B81" w:rsidRPr="00E15B94" w14:paraId="298B0E52" w14:textId="468E659A"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5"/>
        </w:trPr>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1699D" w14:textId="307DC441" w:rsidR="006A1B81" w:rsidRPr="00E15B94" w:rsidRDefault="006A1B81" w:rsidP="006A1B81">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8.10</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4DFAD2" w14:textId="77777777" w:rsidR="00A87168" w:rsidRPr="0062351D" w:rsidRDefault="00A87168" w:rsidP="00A87168">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mecanismos de apelación de sus decisiones.</w:t>
            </w:r>
          </w:p>
          <w:p w14:paraId="09FD5E77" w14:textId="3BC72E74" w:rsidR="006A1B81" w:rsidRPr="00E15B94" w:rsidRDefault="006A1B81" w:rsidP="006A1B81">
            <w:pPr>
              <w:spacing w:after="0" w:line="240" w:lineRule="auto"/>
              <w:jc w:val="both"/>
              <w:rPr>
                <w:rFonts w:ascii="Arial" w:eastAsia="Times New Roman" w:hAnsi="Arial" w:cs="Arial"/>
                <w:color w:val="000000"/>
                <w:sz w:val="20"/>
                <w:szCs w:val="20"/>
                <w:lang w:eastAsia="es-PE"/>
              </w:rPr>
            </w:pPr>
          </w:p>
        </w:tc>
        <w:tc>
          <w:tcPr>
            <w:tcW w:w="805" w:type="pct"/>
            <w:gridSpan w:val="2"/>
            <w:tcBorders>
              <w:top w:val="single" w:sz="4" w:space="0" w:color="auto"/>
              <w:left w:val="single" w:sz="4" w:space="0" w:color="auto"/>
              <w:bottom w:val="single" w:sz="4" w:space="0" w:color="auto"/>
              <w:right w:val="single" w:sz="4" w:space="0" w:color="auto"/>
            </w:tcBorders>
          </w:tcPr>
          <w:p w14:paraId="2D204612" w14:textId="66CD056D" w:rsidR="006A1B81" w:rsidRPr="00E15B94" w:rsidRDefault="00A87168" w:rsidP="006A1B81">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DB812" w14:textId="1C096FCD"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B7744" w14:textId="24476990" w:rsidR="006A1B81" w:rsidRPr="00E15B94" w:rsidRDefault="006A1B81" w:rsidP="006A1B81">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5FDC8F93" w14:textId="6C7C3550" w:rsidR="006A1B81" w:rsidRPr="00936CFE" w:rsidRDefault="006A1B81" w:rsidP="006A1B81">
            <w:pPr>
              <w:spacing w:after="0" w:line="240" w:lineRule="auto"/>
              <w:rPr>
                <w:rFonts w:ascii="Arial" w:eastAsia="Times New Roman" w:hAnsi="Arial" w:cs="Arial"/>
                <w:color w:val="000000" w:themeColor="text1"/>
                <w:sz w:val="18"/>
                <w:szCs w:val="18"/>
                <w:lang w:eastAsia="es-PE"/>
              </w:rPr>
            </w:pPr>
          </w:p>
        </w:tc>
      </w:tr>
      <w:tr w:rsidR="00A87168" w:rsidRPr="00E15B94" w14:paraId="328C4439" w14:textId="77777777" w:rsidTr="00614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95"/>
        </w:trPr>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FD283" w14:textId="4A222043" w:rsidR="00A87168" w:rsidRDefault="00A87168" w:rsidP="00A87168">
            <w:pPr>
              <w:spacing w:after="0" w:line="240" w:lineRule="auto"/>
              <w:jc w:val="center"/>
              <w:rPr>
                <w:rFonts w:ascii="Arial" w:eastAsia="Times New Roman" w:hAnsi="Arial" w:cs="Arial"/>
                <w:b/>
                <w:bCs/>
                <w:color w:val="000000"/>
                <w:sz w:val="20"/>
                <w:szCs w:val="20"/>
                <w:lang w:eastAsia="es-PE"/>
              </w:rPr>
            </w:pPr>
            <w:r>
              <w:rPr>
                <w:rFonts w:ascii="Arial" w:eastAsia="Times New Roman" w:hAnsi="Arial" w:cs="Arial"/>
                <w:b/>
                <w:bCs/>
                <w:color w:val="000000"/>
                <w:sz w:val="20"/>
                <w:szCs w:val="20"/>
                <w:lang w:eastAsia="es-PE"/>
              </w:rPr>
              <w:t>8.11</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BB911" w14:textId="0B1D5B39" w:rsidR="00A87168" w:rsidRPr="0062351D" w:rsidRDefault="00A87168" w:rsidP="00A87168">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procedimientos para el seguimiento y supervisiones a los protocolos de investigación aprobados.</w:t>
            </w:r>
          </w:p>
        </w:tc>
        <w:tc>
          <w:tcPr>
            <w:tcW w:w="805" w:type="pct"/>
            <w:gridSpan w:val="2"/>
            <w:tcBorders>
              <w:top w:val="single" w:sz="4" w:space="0" w:color="auto"/>
              <w:left w:val="single" w:sz="4" w:space="0" w:color="auto"/>
              <w:bottom w:val="single" w:sz="4" w:space="0" w:color="auto"/>
              <w:right w:val="single" w:sz="4" w:space="0" w:color="auto"/>
            </w:tcBorders>
          </w:tcPr>
          <w:p w14:paraId="123793FA" w14:textId="32EBABFE" w:rsidR="00A87168" w:rsidRPr="00720B4B" w:rsidRDefault="00A87168" w:rsidP="00A87168">
            <w:pPr>
              <w:spacing w:after="0" w:line="240" w:lineRule="auto"/>
              <w:rPr>
                <w:rFonts w:ascii="Arial" w:eastAsia="Times New Roman" w:hAnsi="Arial" w:cs="Arial"/>
                <w:color w:val="000000"/>
                <w:sz w:val="20"/>
                <w:szCs w:val="20"/>
                <w:lang w:eastAsia="es-PE"/>
              </w:rPr>
            </w:pPr>
            <w:r w:rsidRPr="00720B4B">
              <w:rPr>
                <w:rFonts w:ascii="Arial" w:eastAsia="Times New Roman" w:hAnsi="Arial" w:cs="Arial"/>
                <w:color w:val="000000"/>
                <w:sz w:val="20"/>
                <w:szCs w:val="20"/>
                <w:lang w:eastAsia="es-PE"/>
              </w:rPr>
              <w:t xml:space="preserve">Reglamento y/o </w:t>
            </w:r>
            <w:r>
              <w:rPr>
                <w:rFonts w:ascii="Arial" w:eastAsia="Times New Roman" w:hAnsi="Arial" w:cs="Arial"/>
                <w:color w:val="000000"/>
                <w:sz w:val="20"/>
                <w:szCs w:val="20"/>
                <w:lang w:eastAsia="es-PE"/>
              </w:rPr>
              <w:t>Manual de Procedimientos</w:t>
            </w:r>
          </w:p>
        </w:tc>
        <w:tc>
          <w:tcPr>
            <w:tcW w:w="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48647" w14:textId="77777777" w:rsidR="00A87168" w:rsidRPr="00E15B94" w:rsidRDefault="00A87168" w:rsidP="00A87168">
            <w:pPr>
              <w:spacing w:after="0" w:line="240" w:lineRule="auto"/>
              <w:jc w:val="center"/>
              <w:rPr>
                <w:rFonts w:ascii="Arial" w:eastAsia="Times New Roman" w:hAnsi="Arial" w:cs="Arial"/>
                <w:color w:val="000000"/>
                <w:sz w:val="20"/>
                <w:szCs w:val="20"/>
                <w:lang w:eastAsia="es-PE"/>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554A" w14:textId="77777777" w:rsidR="00A87168" w:rsidRPr="00E15B94" w:rsidRDefault="00A87168" w:rsidP="00A87168">
            <w:pPr>
              <w:spacing w:after="0" w:line="240" w:lineRule="auto"/>
              <w:jc w:val="center"/>
              <w:rPr>
                <w:rFonts w:ascii="Arial" w:eastAsia="Times New Roman" w:hAnsi="Arial" w:cs="Arial"/>
                <w:color w:val="000000"/>
                <w:sz w:val="20"/>
                <w:szCs w:val="20"/>
                <w:lang w:eastAsia="es-PE"/>
              </w:rPr>
            </w:pPr>
          </w:p>
        </w:tc>
        <w:tc>
          <w:tcPr>
            <w:tcW w:w="1086" w:type="pct"/>
            <w:tcBorders>
              <w:top w:val="single" w:sz="4" w:space="0" w:color="auto"/>
              <w:left w:val="single" w:sz="4" w:space="0" w:color="auto"/>
              <w:bottom w:val="single" w:sz="4" w:space="0" w:color="auto"/>
              <w:right w:val="single" w:sz="4" w:space="0" w:color="auto"/>
            </w:tcBorders>
            <w:vAlign w:val="center"/>
          </w:tcPr>
          <w:p w14:paraId="60A4EFB1" w14:textId="77777777" w:rsidR="00A87168" w:rsidRPr="00936CFE" w:rsidRDefault="00A87168" w:rsidP="00A87168">
            <w:pPr>
              <w:spacing w:after="0" w:line="240" w:lineRule="auto"/>
              <w:rPr>
                <w:rFonts w:ascii="Arial" w:eastAsia="Times New Roman" w:hAnsi="Arial" w:cs="Arial"/>
                <w:color w:val="000000" w:themeColor="text1"/>
                <w:sz w:val="18"/>
                <w:szCs w:val="18"/>
                <w:lang w:eastAsia="es-PE"/>
              </w:rPr>
            </w:pPr>
          </w:p>
        </w:tc>
      </w:tr>
    </w:tbl>
    <w:p w14:paraId="35FB9E8E" w14:textId="06FFBD2E" w:rsidR="00286F15" w:rsidRPr="00286F15" w:rsidRDefault="00286F15" w:rsidP="0078717B">
      <w:pPr>
        <w:spacing w:after="0" w:line="240" w:lineRule="auto"/>
        <w:rPr>
          <w:rFonts w:ascii="Arial" w:hAnsi="Arial" w:cs="Arial"/>
          <w:b/>
          <w:sz w:val="20"/>
          <w:szCs w:val="20"/>
        </w:rPr>
      </w:pPr>
    </w:p>
    <w:tbl>
      <w:tblPr>
        <w:tblStyle w:val="Tablaconcuadrcula"/>
        <w:tblW w:w="10065" w:type="dxa"/>
        <w:tblInd w:w="-572" w:type="dxa"/>
        <w:tblLayout w:type="fixed"/>
        <w:tblLook w:val="04A0" w:firstRow="1" w:lastRow="0" w:firstColumn="1" w:lastColumn="0" w:noHBand="0" w:noVBand="1"/>
      </w:tblPr>
      <w:tblGrid>
        <w:gridCol w:w="3799"/>
        <w:gridCol w:w="1730"/>
        <w:gridCol w:w="2664"/>
        <w:gridCol w:w="1872"/>
      </w:tblGrid>
      <w:tr w:rsidR="00580A7B" w14:paraId="7A202AA2" w14:textId="77777777" w:rsidTr="00A87168">
        <w:trPr>
          <w:trHeight w:val="341"/>
        </w:trPr>
        <w:tc>
          <w:tcPr>
            <w:tcW w:w="10065" w:type="dxa"/>
            <w:gridSpan w:val="4"/>
            <w:shd w:val="clear" w:color="auto" w:fill="D9D9D9" w:themeFill="background1" w:themeFillShade="D9"/>
            <w:vAlign w:val="center"/>
          </w:tcPr>
          <w:p w14:paraId="6AD7F6B3" w14:textId="4239682A" w:rsidR="00580A7B" w:rsidRPr="00A87168" w:rsidRDefault="00A87168" w:rsidP="00580A7B">
            <w:pPr>
              <w:pStyle w:val="Prrafodelista"/>
              <w:numPr>
                <w:ilvl w:val="0"/>
                <w:numId w:val="10"/>
              </w:numPr>
              <w:tabs>
                <w:tab w:val="left" w:pos="1905"/>
              </w:tabs>
              <w:ind w:left="397" w:hanging="284"/>
              <w:rPr>
                <w:rFonts w:ascii="Arial" w:hAnsi="Arial" w:cs="Arial"/>
                <w:b/>
                <w:sz w:val="20"/>
                <w:szCs w:val="20"/>
              </w:rPr>
            </w:pPr>
            <w:r w:rsidRPr="00A87168">
              <w:rPr>
                <w:rFonts w:ascii="Arial" w:eastAsia="Times New Roman" w:hAnsi="Arial" w:cs="Arial"/>
                <w:b/>
                <w:sz w:val="20"/>
                <w:szCs w:val="20"/>
              </w:rPr>
              <w:t xml:space="preserve">DATOS DE LA VISITA DE VERIFICACIÓN </w:t>
            </w:r>
          </w:p>
        </w:tc>
      </w:tr>
      <w:tr w:rsidR="00A87168" w14:paraId="05570CD0" w14:textId="77777777" w:rsidTr="00A87168">
        <w:trPr>
          <w:trHeight w:val="341"/>
        </w:trPr>
        <w:tc>
          <w:tcPr>
            <w:tcW w:w="10065" w:type="dxa"/>
            <w:gridSpan w:val="4"/>
            <w:shd w:val="clear" w:color="auto" w:fill="FFFFFF" w:themeFill="background1"/>
            <w:vAlign w:val="center"/>
          </w:tcPr>
          <w:p w14:paraId="520783C5" w14:textId="7ECA06A8" w:rsidR="00A87168" w:rsidRPr="00A87168" w:rsidRDefault="00A87168" w:rsidP="00A87168">
            <w:pPr>
              <w:tabs>
                <w:tab w:val="left" w:pos="1905"/>
              </w:tabs>
              <w:rPr>
                <w:rFonts w:ascii="Arial" w:eastAsia="Times New Roman" w:hAnsi="Arial" w:cs="Arial"/>
                <w:b/>
                <w:sz w:val="20"/>
                <w:szCs w:val="20"/>
              </w:rPr>
            </w:pPr>
            <w:r w:rsidRPr="00A87168">
              <w:rPr>
                <w:rFonts w:ascii="Arial" w:eastAsia="Times New Roman" w:hAnsi="Arial" w:cs="Arial"/>
                <w:b/>
                <w:sz w:val="20"/>
                <w:szCs w:val="20"/>
              </w:rPr>
              <w:t>FECHA:</w:t>
            </w:r>
          </w:p>
        </w:tc>
      </w:tr>
      <w:tr w:rsidR="00A87168" w14:paraId="5D5E87CE" w14:textId="77777777" w:rsidTr="00A87168">
        <w:trPr>
          <w:trHeight w:val="341"/>
        </w:trPr>
        <w:tc>
          <w:tcPr>
            <w:tcW w:w="10065" w:type="dxa"/>
            <w:gridSpan w:val="4"/>
            <w:shd w:val="clear" w:color="auto" w:fill="FFFFFF" w:themeFill="background1"/>
            <w:vAlign w:val="center"/>
          </w:tcPr>
          <w:p w14:paraId="4E924B45" w14:textId="0E8CDFB4" w:rsidR="00A87168" w:rsidRPr="00A87168" w:rsidRDefault="00A87168" w:rsidP="00A87168">
            <w:pPr>
              <w:tabs>
                <w:tab w:val="left" w:pos="1905"/>
              </w:tabs>
              <w:rPr>
                <w:rFonts w:ascii="Arial" w:eastAsia="Times New Roman" w:hAnsi="Arial" w:cs="Arial"/>
                <w:b/>
                <w:sz w:val="20"/>
                <w:szCs w:val="20"/>
              </w:rPr>
            </w:pPr>
            <w:r w:rsidRPr="00A87168">
              <w:rPr>
                <w:rFonts w:ascii="Arial" w:eastAsia="Times New Roman" w:hAnsi="Arial" w:cs="Arial"/>
                <w:b/>
                <w:sz w:val="20"/>
                <w:szCs w:val="20"/>
              </w:rPr>
              <w:t>HORA DE INICIO:</w:t>
            </w:r>
          </w:p>
        </w:tc>
      </w:tr>
      <w:tr w:rsidR="00A87168" w14:paraId="4CE061D0" w14:textId="77777777" w:rsidTr="00A87168">
        <w:trPr>
          <w:trHeight w:val="341"/>
        </w:trPr>
        <w:tc>
          <w:tcPr>
            <w:tcW w:w="10065" w:type="dxa"/>
            <w:gridSpan w:val="4"/>
            <w:shd w:val="clear" w:color="auto" w:fill="FFFFFF" w:themeFill="background1"/>
            <w:vAlign w:val="center"/>
          </w:tcPr>
          <w:p w14:paraId="28C29BD1" w14:textId="4BC06DE8" w:rsidR="00A87168" w:rsidRPr="00A87168" w:rsidRDefault="00A87168" w:rsidP="00A87168">
            <w:pPr>
              <w:tabs>
                <w:tab w:val="left" w:pos="1905"/>
              </w:tabs>
              <w:rPr>
                <w:rFonts w:ascii="Arial" w:eastAsia="Times New Roman" w:hAnsi="Arial" w:cs="Arial"/>
                <w:b/>
                <w:sz w:val="20"/>
                <w:szCs w:val="20"/>
              </w:rPr>
            </w:pPr>
            <w:r w:rsidRPr="00A87168">
              <w:rPr>
                <w:rFonts w:ascii="Arial" w:eastAsia="Times New Roman" w:hAnsi="Arial" w:cs="Arial"/>
                <w:b/>
                <w:sz w:val="20"/>
                <w:szCs w:val="20"/>
              </w:rPr>
              <w:t xml:space="preserve">HORA DE TÉRMINO: </w:t>
            </w:r>
          </w:p>
        </w:tc>
      </w:tr>
      <w:tr w:rsidR="00A87168" w14:paraId="1177E8A3" w14:textId="77777777" w:rsidTr="00A87168">
        <w:trPr>
          <w:trHeight w:val="341"/>
        </w:trPr>
        <w:tc>
          <w:tcPr>
            <w:tcW w:w="10065" w:type="dxa"/>
            <w:gridSpan w:val="4"/>
            <w:shd w:val="clear" w:color="auto" w:fill="D9D9D9" w:themeFill="background1" w:themeFillShade="D9"/>
            <w:vAlign w:val="center"/>
          </w:tcPr>
          <w:p w14:paraId="0BC4A198" w14:textId="3DF9F9A8" w:rsidR="00A87168" w:rsidRPr="006141E1" w:rsidRDefault="00A87168" w:rsidP="00A87168">
            <w:pPr>
              <w:tabs>
                <w:tab w:val="left" w:pos="1905"/>
              </w:tabs>
              <w:rPr>
                <w:rFonts w:ascii="Arial" w:eastAsia="Times New Roman" w:hAnsi="Arial" w:cs="Arial"/>
                <w:b/>
                <w:sz w:val="20"/>
                <w:szCs w:val="20"/>
              </w:rPr>
            </w:pPr>
            <w:r w:rsidRPr="006141E1">
              <w:rPr>
                <w:rFonts w:ascii="Arial" w:eastAsia="Times New Roman" w:hAnsi="Arial" w:cs="Arial"/>
                <w:b/>
                <w:sz w:val="20"/>
                <w:szCs w:val="20"/>
              </w:rPr>
              <w:t>REPRESENTANTES DE LA OGITT</w:t>
            </w:r>
          </w:p>
        </w:tc>
      </w:tr>
      <w:tr w:rsidR="006141E1" w14:paraId="6D946346" w14:textId="77777777" w:rsidTr="005F536C">
        <w:trPr>
          <w:trHeight w:val="416"/>
        </w:trPr>
        <w:tc>
          <w:tcPr>
            <w:tcW w:w="3799" w:type="dxa"/>
            <w:vAlign w:val="center"/>
          </w:tcPr>
          <w:p w14:paraId="2663EC29" w14:textId="77777777" w:rsidR="006141E1" w:rsidRPr="006141E1" w:rsidRDefault="006141E1" w:rsidP="00E86B39">
            <w:pPr>
              <w:tabs>
                <w:tab w:val="left" w:pos="1905"/>
              </w:tabs>
              <w:jc w:val="center"/>
              <w:rPr>
                <w:rFonts w:ascii="Arial" w:hAnsi="Arial" w:cs="Arial"/>
                <w:b/>
                <w:sz w:val="20"/>
                <w:szCs w:val="20"/>
              </w:rPr>
            </w:pPr>
            <w:r w:rsidRPr="006141E1">
              <w:rPr>
                <w:rFonts w:ascii="Arial" w:hAnsi="Arial" w:cs="Arial"/>
                <w:b/>
                <w:sz w:val="20"/>
                <w:szCs w:val="20"/>
              </w:rPr>
              <w:t>Nombres y Apellidos</w:t>
            </w:r>
          </w:p>
          <w:p w14:paraId="01D164B6" w14:textId="6267A11B" w:rsidR="006141E1" w:rsidRPr="006141E1" w:rsidRDefault="006141E1" w:rsidP="00E86B39">
            <w:pPr>
              <w:tabs>
                <w:tab w:val="left" w:pos="1905"/>
              </w:tabs>
              <w:jc w:val="center"/>
              <w:rPr>
                <w:rFonts w:ascii="Arial" w:hAnsi="Arial" w:cs="Arial"/>
                <w:b/>
                <w:sz w:val="20"/>
                <w:szCs w:val="20"/>
              </w:rPr>
            </w:pPr>
          </w:p>
        </w:tc>
        <w:tc>
          <w:tcPr>
            <w:tcW w:w="1730" w:type="dxa"/>
            <w:vAlign w:val="center"/>
          </w:tcPr>
          <w:p w14:paraId="59115B01" w14:textId="21590393" w:rsidR="006141E1" w:rsidRPr="006141E1" w:rsidRDefault="006141E1" w:rsidP="00E86B39">
            <w:pPr>
              <w:tabs>
                <w:tab w:val="left" w:pos="1905"/>
              </w:tabs>
              <w:jc w:val="center"/>
              <w:rPr>
                <w:rFonts w:ascii="Arial" w:hAnsi="Arial" w:cs="Arial"/>
                <w:b/>
                <w:sz w:val="20"/>
                <w:szCs w:val="20"/>
              </w:rPr>
            </w:pPr>
            <w:r w:rsidRPr="006141E1">
              <w:rPr>
                <w:rFonts w:ascii="Arial" w:hAnsi="Arial" w:cs="Arial"/>
                <w:b/>
                <w:sz w:val="20"/>
                <w:szCs w:val="20"/>
              </w:rPr>
              <w:t>Cargo</w:t>
            </w:r>
          </w:p>
        </w:tc>
        <w:tc>
          <w:tcPr>
            <w:tcW w:w="2664" w:type="dxa"/>
            <w:vAlign w:val="center"/>
          </w:tcPr>
          <w:p w14:paraId="0257D2A7" w14:textId="2340AEB6" w:rsidR="006141E1" w:rsidRPr="006141E1" w:rsidRDefault="006141E1" w:rsidP="00E86B39">
            <w:pPr>
              <w:tabs>
                <w:tab w:val="left" w:pos="1905"/>
              </w:tabs>
              <w:jc w:val="center"/>
              <w:rPr>
                <w:rFonts w:ascii="Arial" w:hAnsi="Arial" w:cs="Arial"/>
                <w:b/>
                <w:sz w:val="20"/>
                <w:szCs w:val="20"/>
              </w:rPr>
            </w:pPr>
            <w:r w:rsidRPr="006141E1">
              <w:rPr>
                <w:rFonts w:ascii="Arial" w:hAnsi="Arial" w:cs="Arial"/>
                <w:b/>
                <w:sz w:val="20"/>
                <w:szCs w:val="20"/>
              </w:rPr>
              <w:t>Correo electrónico</w:t>
            </w:r>
          </w:p>
        </w:tc>
        <w:tc>
          <w:tcPr>
            <w:tcW w:w="1872" w:type="dxa"/>
            <w:vAlign w:val="center"/>
          </w:tcPr>
          <w:p w14:paraId="7E390C28" w14:textId="25F25545" w:rsidR="006141E1" w:rsidRPr="006141E1" w:rsidRDefault="006141E1" w:rsidP="00E86B39">
            <w:pPr>
              <w:tabs>
                <w:tab w:val="left" w:pos="1905"/>
              </w:tabs>
              <w:jc w:val="center"/>
              <w:rPr>
                <w:rFonts w:ascii="Arial" w:hAnsi="Arial" w:cs="Arial"/>
                <w:b/>
                <w:sz w:val="20"/>
                <w:szCs w:val="20"/>
              </w:rPr>
            </w:pPr>
            <w:r w:rsidRPr="006141E1">
              <w:rPr>
                <w:rFonts w:ascii="Arial" w:hAnsi="Arial" w:cs="Arial"/>
                <w:b/>
                <w:sz w:val="20"/>
                <w:szCs w:val="20"/>
              </w:rPr>
              <w:t>Firma</w:t>
            </w:r>
          </w:p>
        </w:tc>
      </w:tr>
      <w:tr w:rsidR="006141E1" w14:paraId="6F030DA0" w14:textId="77777777" w:rsidTr="008663DD">
        <w:trPr>
          <w:trHeight w:val="833"/>
        </w:trPr>
        <w:tc>
          <w:tcPr>
            <w:tcW w:w="3799" w:type="dxa"/>
          </w:tcPr>
          <w:p w14:paraId="635E3664" w14:textId="710341C6" w:rsidR="006141E1" w:rsidRPr="006141E1" w:rsidRDefault="006141E1" w:rsidP="00580A7B">
            <w:pPr>
              <w:tabs>
                <w:tab w:val="left" w:pos="1905"/>
              </w:tabs>
              <w:jc w:val="center"/>
              <w:rPr>
                <w:rFonts w:ascii="Arial" w:hAnsi="Arial" w:cs="Arial"/>
                <w:sz w:val="20"/>
                <w:szCs w:val="20"/>
              </w:rPr>
            </w:pPr>
          </w:p>
        </w:tc>
        <w:tc>
          <w:tcPr>
            <w:tcW w:w="1730" w:type="dxa"/>
            <w:vAlign w:val="center"/>
          </w:tcPr>
          <w:p w14:paraId="305974C5" w14:textId="7BADE066" w:rsidR="006141E1" w:rsidRPr="006141E1" w:rsidRDefault="006141E1" w:rsidP="000104F7">
            <w:pPr>
              <w:tabs>
                <w:tab w:val="left" w:pos="1905"/>
              </w:tabs>
              <w:jc w:val="center"/>
              <w:rPr>
                <w:rFonts w:ascii="Arial" w:hAnsi="Arial" w:cs="Arial"/>
                <w:sz w:val="20"/>
                <w:szCs w:val="20"/>
              </w:rPr>
            </w:pPr>
            <w:r w:rsidRPr="006141E1">
              <w:rPr>
                <w:rFonts w:ascii="Arial" w:hAnsi="Arial" w:cs="Arial"/>
                <w:sz w:val="20"/>
                <w:szCs w:val="20"/>
              </w:rPr>
              <w:t>Personal Técnico OEI-OGITT</w:t>
            </w:r>
          </w:p>
        </w:tc>
        <w:tc>
          <w:tcPr>
            <w:tcW w:w="2664" w:type="dxa"/>
          </w:tcPr>
          <w:p w14:paraId="0EA90ADD" w14:textId="77777777" w:rsidR="006141E1" w:rsidRPr="006141E1" w:rsidRDefault="006141E1" w:rsidP="00E90C29">
            <w:pPr>
              <w:tabs>
                <w:tab w:val="left" w:pos="1905"/>
              </w:tabs>
              <w:rPr>
                <w:rFonts w:ascii="Arial" w:hAnsi="Arial" w:cs="Arial"/>
                <w:sz w:val="20"/>
                <w:szCs w:val="20"/>
              </w:rPr>
            </w:pPr>
          </w:p>
          <w:p w14:paraId="4C1CD0C3" w14:textId="54DC985D" w:rsidR="006141E1" w:rsidRPr="006141E1" w:rsidRDefault="006141E1" w:rsidP="006141E1">
            <w:pPr>
              <w:tabs>
                <w:tab w:val="left" w:pos="1905"/>
              </w:tabs>
              <w:rPr>
                <w:rFonts w:ascii="Arial" w:hAnsi="Arial" w:cs="Arial"/>
                <w:sz w:val="20"/>
                <w:szCs w:val="20"/>
              </w:rPr>
            </w:pPr>
          </w:p>
        </w:tc>
        <w:tc>
          <w:tcPr>
            <w:tcW w:w="1872" w:type="dxa"/>
          </w:tcPr>
          <w:p w14:paraId="08819A24" w14:textId="77777777" w:rsidR="006141E1" w:rsidRPr="006141E1" w:rsidRDefault="006141E1" w:rsidP="00E90C29">
            <w:pPr>
              <w:tabs>
                <w:tab w:val="left" w:pos="1905"/>
              </w:tabs>
              <w:rPr>
                <w:rFonts w:ascii="Arial" w:hAnsi="Arial" w:cs="Arial"/>
                <w:sz w:val="20"/>
                <w:szCs w:val="20"/>
              </w:rPr>
            </w:pPr>
          </w:p>
        </w:tc>
      </w:tr>
      <w:tr w:rsidR="006141E1" w14:paraId="385AD1CF" w14:textId="77777777" w:rsidTr="006864BA">
        <w:trPr>
          <w:trHeight w:val="845"/>
        </w:trPr>
        <w:tc>
          <w:tcPr>
            <w:tcW w:w="3799" w:type="dxa"/>
            <w:vAlign w:val="center"/>
          </w:tcPr>
          <w:p w14:paraId="0D3BA1F6" w14:textId="591AB79F" w:rsidR="006141E1" w:rsidRPr="006141E1" w:rsidRDefault="006141E1" w:rsidP="000104F7">
            <w:pPr>
              <w:tabs>
                <w:tab w:val="left" w:pos="1905"/>
              </w:tabs>
              <w:jc w:val="center"/>
              <w:rPr>
                <w:rFonts w:ascii="Arial" w:hAnsi="Arial" w:cs="Arial"/>
                <w:color w:val="000000" w:themeColor="text1"/>
                <w:sz w:val="20"/>
                <w:szCs w:val="20"/>
              </w:rPr>
            </w:pPr>
          </w:p>
        </w:tc>
        <w:tc>
          <w:tcPr>
            <w:tcW w:w="1730" w:type="dxa"/>
            <w:vAlign w:val="center"/>
          </w:tcPr>
          <w:p w14:paraId="43C1188F" w14:textId="3799FB31" w:rsidR="006141E1" w:rsidRPr="006141E1" w:rsidRDefault="006141E1" w:rsidP="000104F7">
            <w:pPr>
              <w:tabs>
                <w:tab w:val="left" w:pos="1905"/>
              </w:tabs>
              <w:jc w:val="center"/>
              <w:rPr>
                <w:rFonts w:ascii="Arial" w:hAnsi="Arial" w:cs="Arial"/>
                <w:color w:val="000000" w:themeColor="text1"/>
                <w:sz w:val="20"/>
                <w:szCs w:val="20"/>
              </w:rPr>
            </w:pPr>
            <w:r w:rsidRPr="006141E1">
              <w:rPr>
                <w:rFonts w:ascii="Arial" w:hAnsi="Arial" w:cs="Arial"/>
                <w:color w:val="000000" w:themeColor="text1"/>
                <w:sz w:val="20"/>
                <w:szCs w:val="20"/>
              </w:rPr>
              <w:t>Personal Técnico OEI-OGITT</w:t>
            </w:r>
          </w:p>
        </w:tc>
        <w:tc>
          <w:tcPr>
            <w:tcW w:w="2664" w:type="dxa"/>
            <w:vAlign w:val="center"/>
          </w:tcPr>
          <w:p w14:paraId="351E09D5" w14:textId="218806BE" w:rsidR="006141E1" w:rsidRPr="006141E1" w:rsidRDefault="006141E1" w:rsidP="000104F7">
            <w:pPr>
              <w:tabs>
                <w:tab w:val="left" w:pos="1905"/>
              </w:tabs>
              <w:rPr>
                <w:rFonts w:ascii="Arial" w:hAnsi="Arial" w:cs="Arial"/>
                <w:color w:val="000000" w:themeColor="text1"/>
                <w:sz w:val="20"/>
                <w:szCs w:val="20"/>
              </w:rPr>
            </w:pPr>
          </w:p>
        </w:tc>
        <w:tc>
          <w:tcPr>
            <w:tcW w:w="1872" w:type="dxa"/>
          </w:tcPr>
          <w:p w14:paraId="5C6C0DD0" w14:textId="77777777" w:rsidR="006141E1" w:rsidRPr="006141E1" w:rsidRDefault="006141E1" w:rsidP="000104F7">
            <w:pPr>
              <w:tabs>
                <w:tab w:val="left" w:pos="1905"/>
              </w:tabs>
              <w:rPr>
                <w:rFonts w:ascii="Arial" w:hAnsi="Arial" w:cs="Arial"/>
                <w:sz w:val="20"/>
                <w:szCs w:val="20"/>
              </w:rPr>
            </w:pPr>
          </w:p>
        </w:tc>
      </w:tr>
      <w:tr w:rsidR="00A87168" w14:paraId="46B928BB" w14:textId="77777777" w:rsidTr="004D2B0C">
        <w:trPr>
          <w:trHeight w:val="341"/>
        </w:trPr>
        <w:tc>
          <w:tcPr>
            <w:tcW w:w="10065" w:type="dxa"/>
            <w:gridSpan w:val="4"/>
            <w:shd w:val="clear" w:color="auto" w:fill="D9D9D9" w:themeFill="background1" w:themeFillShade="D9"/>
            <w:vAlign w:val="center"/>
          </w:tcPr>
          <w:p w14:paraId="01056325" w14:textId="485C60CE" w:rsidR="00A87168" w:rsidRPr="006141E1" w:rsidRDefault="00A87168" w:rsidP="004D2B0C">
            <w:pPr>
              <w:tabs>
                <w:tab w:val="left" w:pos="1905"/>
              </w:tabs>
              <w:rPr>
                <w:rFonts w:ascii="Arial" w:eastAsia="Times New Roman" w:hAnsi="Arial" w:cs="Arial"/>
                <w:b/>
                <w:sz w:val="20"/>
                <w:szCs w:val="20"/>
              </w:rPr>
            </w:pPr>
            <w:r w:rsidRPr="006141E1">
              <w:rPr>
                <w:rFonts w:ascii="Arial" w:eastAsia="Times New Roman" w:hAnsi="Arial" w:cs="Arial"/>
                <w:b/>
                <w:sz w:val="20"/>
                <w:szCs w:val="20"/>
              </w:rPr>
              <w:t>REPRESENTANTES DEL CIEI</w:t>
            </w:r>
          </w:p>
        </w:tc>
      </w:tr>
      <w:tr w:rsidR="006141E1" w:rsidRPr="00580A7B" w14:paraId="763E0FB4" w14:textId="77777777" w:rsidTr="00126CC3">
        <w:trPr>
          <w:trHeight w:val="416"/>
        </w:trPr>
        <w:tc>
          <w:tcPr>
            <w:tcW w:w="3799" w:type="dxa"/>
            <w:vAlign w:val="center"/>
          </w:tcPr>
          <w:p w14:paraId="0B2BD5B4" w14:textId="77777777" w:rsidR="006141E1" w:rsidRPr="006141E1" w:rsidRDefault="006141E1" w:rsidP="004D2B0C">
            <w:pPr>
              <w:tabs>
                <w:tab w:val="left" w:pos="1905"/>
              </w:tabs>
              <w:jc w:val="center"/>
              <w:rPr>
                <w:rFonts w:ascii="Arial" w:hAnsi="Arial" w:cs="Arial"/>
                <w:b/>
                <w:sz w:val="20"/>
                <w:szCs w:val="20"/>
              </w:rPr>
            </w:pPr>
            <w:r w:rsidRPr="006141E1">
              <w:rPr>
                <w:rFonts w:ascii="Arial" w:hAnsi="Arial" w:cs="Arial"/>
                <w:b/>
                <w:sz w:val="20"/>
                <w:szCs w:val="20"/>
              </w:rPr>
              <w:t>Nombres y Apellidos</w:t>
            </w:r>
          </w:p>
          <w:p w14:paraId="1B643AD5" w14:textId="2BB2246C" w:rsidR="006141E1" w:rsidRPr="006141E1" w:rsidRDefault="006141E1" w:rsidP="004D2B0C">
            <w:pPr>
              <w:tabs>
                <w:tab w:val="left" w:pos="1905"/>
              </w:tabs>
              <w:jc w:val="center"/>
              <w:rPr>
                <w:rFonts w:ascii="Arial" w:hAnsi="Arial" w:cs="Arial"/>
                <w:b/>
                <w:sz w:val="20"/>
                <w:szCs w:val="20"/>
              </w:rPr>
            </w:pPr>
          </w:p>
        </w:tc>
        <w:tc>
          <w:tcPr>
            <w:tcW w:w="1730" w:type="dxa"/>
            <w:vAlign w:val="center"/>
          </w:tcPr>
          <w:p w14:paraId="6F31AB75" w14:textId="77777777" w:rsidR="006141E1" w:rsidRPr="006141E1" w:rsidRDefault="006141E1" w:rsidP="004D2B0C">
            <w:pPr>
              <w:tabs>
                <w:tab w:val="left" w:pos="1905"/>
              </w:tabs>
              <w:jc w:val="center"/>
              <w:rPr>
                <w:rFonts w:ascii="Arial" w:hAnsi="Arial" w:cs="Arial"/>
                <w:b/>
                <w:sz w:val="20"/>
                <w:szCs w:val="20"/>
              </w:rPr>
            </w:pPr>
            <w:r w:rsidRPr="006141E1">
              <w:rPr>
                <w:rFonts w:ascii="Arial" w:hAnsi="Arial" w:cs="Arial"/>
                <w:b/>
                <w:sz w:val="20"/>
                <w:szCs w:val="20"/>
              </w:rPr>
              <w:t>Cargo</w:t>
            </w:r>
          </w:p>
        </w:tc>
        <w:tc>
          <w:tcPr>
            <w:tcW w:w="2664" w:type="dxa"/>
            <w:vAlign w:val="center"/>
          </w:tcPr>
          <w:p w14:paraId="0A014FD9" w14:textId="55191C0D" w:rsidR="006141E1" w:rsidRPr="006141E1" w:rsidRDefault="006141E1" w:rsidP="004D2B0C">
            <w:pPr>
              <w:tabs>
                <w:tab w:val="left" w:pos="1905"/>
              </w:tabs>
              <w:jc w:val="center"/>
              <w:rPr>
                <w:rFonts w:ascii="Arial" w:hAnsi="Arial" w:cs="Arial"/>
                <w:b/>
                <w:sz w:val="20"/>
                <w:szCs w:val="20"/>
              </w:rPr>
            </w:pPr>
            <w:r w:rsidRPr="006141E1">
              <w:rPr>
                <w:rFonts w:ascii="Arial" w:hAnsi="Arial" w:cs="Arial"/>
                <w:b/>
                <w:sz w:val="20"/>
                <w:szCs w:val="20"/>
              </w:rPr>
              <w:t>Correo electrónico</w:t>
            </w:r>
          </w:p>
        </w:tc>
        <w:tc>
          <w:tcPr>
            <w:tcW w:w="1872" w:type="dxa"/>
            <w:vAlign w:val="center"/>
          </w:tcPr>
          <w:p w14:paraId="6F60F904" w14:textId="77777777" w:rsidR="006141E1" w:rsidRPr="006141E1" w:rsidRDefault="006141E1" w:rsidP="004D2B0C">
            <w:pPr>
              <w:tabs>
                <w:tab w:val="left" w:pos="1905"/>
              </w:tabs>
              <w:jc w:val="center"/>
              <w:rPr>
                <w:rFonts w:ascii="Arial" w:hAnsi="Arial" w:cs="Arial"/>
                <w:b/>
                <w:sz w:val="20"/>
                <w:szCs w:val="20"/>
              </w:rPr>
            </w:pPr>
            <w:r w:rsidRPr="006141E1">
              <w:rPr>
                <w:rFonts w:ascii="Arial" w:hAnsi="Arial" w:cs="Arial"/>
                <w:b/>
                <w:sz w:val="20"/>
                <w:szCs w:val="20"/>
              </w:rPr>
              <w:t>Firma</w:t>
            </w:r>
          </w:p>
        </w:tc>
      </w:tr>
      <w:tr w:rsidR="006141E1" w:rsidRPr="00580A7B" w14:paraId="23C8FE16" w14:textId="77777777" w:rsidTr="00C619C5">
        <w:trPr>
          <w:trHeight w:val="833"/>
        </w:trPr>
        <w:tc>
          <w:tcPr>
            <w:tcW w:w="3799" w:type="dxa"/>
          </w:tcPr>
          <w:p w14:paraId="3C94C132" w14:textId="77777777" w:rsidR="006141E1" w:rsidRPr="006141E1" w:rsidRDefault="006141E1" w:rsidP="004D2B0C">
            <w:pPr>
              <w:tabs>
                <w:tab w:val="left" w:pos="1905"/>
              </w:tabs>
              <w:jc w:val="center"/>
              <w:rPr>
                <w:rFonts w:ascii="Arial" w:hAnsi="Arial" w:cs="Arial"/>
                <w:sz w:val="20"/>
                <w:szCs w:val="20"/>
              </w:rPr>
            </w:pPr>
          </w:p>
          <w:p w14:paraId="31C4717C" w14:textId="6C2C0864" w:rsidR="006141E1" w:rsidRPr="006141E1" w:rsidRDefault="006141E1" w:rsidP="004D2B0C">
            <w:pPr>
              <w:tabs>
                <w:tab w:val="left" w:pos="1905"/>
              </w:tabs>
              <w:jc w:val="center"/>
              <w:rPr>
                <w:rFonts w:ascii="Arial" w:hAnsi="Arial" w:cs="Arial"/>
                <w:sz w:val="20"/>
                <w:szCs w:val="20"/>
              </w:rPr>
            </w:pPr>
          </w:p>
        </w:tc>
        <w:tc>
          <w:tcPr>
            <w:tcW w:w="1730" w:type="dxa"/>
            <w:vAlign w:val="center"/>
          </w:tcPr>
          <w:p w14:paraId="58425F1D" w14:textId="4A7E82B3" w:rsidR="006141E1" w:rsidRPr="006141E1" w:rsidRDefault="006141E1" w:rsidP="004D2B0C">
            <w:pPr>
              <w:tabs>
                <w:tab w:val="left" w:pos="1905"/>
              </w:tabs>
              <w:jc w:val="center"/>
              <w:rPr>
                <w:rFonts w:ascii="Arial" w:hAnsi="Arial" w:cs="Arial"/>
                <w:sz w:val="20"/>
                <w:szCs w:val="20"/>
              </w:rPr>
            </w:pPr>
          </w:p>
        </w:tc>
        <w:tc>
          <w:tcPr>
            <w:tcW w:w="2664" w:type="dxa"/>
          </w:tcPr>
          <w:p w14:paraId="2B3C9317" w14:textId="77777777" w:rsidR="006141E1" w:rsidRPr="006141E1" w:rsidRDefault="006141E1" w:rsidP="004D2B0C">
            <w:pPr>
              <w:tabs>
                <w:tab w:val="left" w:pos="1905"/>
              </w:tabs>
              <w:rPr>
                <w:rFonts w:ascii="Arial" w:hAnsi="Arial" w:cs="Arial"/>
                <w:sz w:val="20"/>
                <w:szCs w:val="20"/>
              </w:rPr>
            </w:pPr>
          </w:p>
          <w:p w14:paraId="4DE3B12C" w14:textId="23F84520" w:rsidR="006141E1" w:rsidRPr="006141E1" w:rsidRDefault="006141E1" w:rsidP="004D2B0C">
            <w:pPr>
              <w:tabs>
                <w:tab w:val="left" w:pos="1905"/>
              </w:tabs>
              <w:rPr>
                <w:rFonts w:ascii="Arial" w:hAnsi="Arial" w:cs="Arial"/>
                <w:sz w:val="20"/>
                <w:szCs w:val="20"/>
              </w:rPr>
            </w:pPr>
          </w:p>
        </w:tc>
        <w:tc>
          <w:tcPr>
            <w:tcW w:w="1872" w:type="dxa"/>
          </w:tcPr>
          <w:p w14:paraId="3310BA54" w14:textId="77777777" w:rsidR="006141E1" w:rsidRPr="006141E1" w:rsidRDefault="006141E1" w:rsidP="004D2B0C">
            <w:pPr>
              <w:tabs>
                <w:tab w:val="left" w:pos="1905"/>
              </w:tabs>
              <w:rPr>
                <w:rFonts w:ascii="Arial" w:hAnsi="Arial" w:cs="Arial"/>
                <w:sz w:val="20"/>
                <w:szCs w:val="20"/>
              </w:rPr>
            </w:pPr>
          </w:p>
        </w:tc>
      </w:tr>
      <w:tr w:rsidR="006141E1" w:rsidRPr="00580A7B" w14:paraId="13E1E50E" w14:textId="77777777" w:rsidTr="005D0E78">
        <w:trPr>
          <w:trHeight w:val="833"/>
        </w:trPr>
        <w:tc>
          <w:tcPr>
            <w:tcW w:w="3799" w:type="dxa"/>
          </w:tcPr>
          <w:p w14:paraId="68BB273B" w14:textId="77777777" w:rsidR="006141E1" w:rsidRPr="006141E1" w:rsidRDefault="006141E1" w:rsidP="004D2B0C">
            <w:pPr>
              <w:tabs>
                <w:tab w:val="left" w:pos="1905"/>
              </w:tabs>
              <w:jc w:val="center"/>
              <w:rPr>
                <w:rFonts w:ascii="Arial" w:hAnsi="Arial" w:cs="Arial"/>
                <w:sz w:val="20"/>
                <w:szCs w:val="20"/>
              </w:rPr>
            </w:pPr>
          </w:p>
        </w:tc>
        <w:tc>
          <w:tcPr>
            <w:tcW w:w="1730" w:type="dxa"/>
            <w:vAlign w:val="center"/>
          </w:tcPr>
          <w:p w14:paraId="6EDCE377" w14:textId="77777777" w:rsidR="006141E1" w:rsidRPr="006141E1" w:rsidRDefault="006141E1" w:rsidP="004D2B0C">
            <w:pPr>
              <w:tabs>
                <w:tab w:val="left" w:pos="1905"/>
              </w:tabs>
              <w:jc w:val="center"/>
              <w:rPr>
                <w:rFonts w:ascii="Arial" w:hAnsi="Arial" w:cs="Arial"/>
                <w:sz w:val="20"/>
                <w:szCs w:val="20"/>
              </w:rPr>
            </w:pPr>
          </w:p>
        </w:tc>
        <w:tc>
          <w:tcPr>
            <w:tcW w:w="2664" w:type="dxa"/>
          </w:tcPr>
          <w:p w14:paraId="007EE37E" w14:textId="77777777" w:rsidR="006141E1" w:rsidRPr="006141E1" w:rsidRDefault="006141E1" w:rsidP="004D2B0C">
            <w:pPr>
              <w:tabs>
                <w:tab w:val="left" w:pos="1905"/>
              </w:tabs>
              <w:rPr>
                <w:rFonts w:ascii="Arial" w:hAnsi="Arial" w:cs="Arial"/>
                <w:sz w:val="20"/>
                <w:szCs w:val="20"/>
              </w:rPr>
            </w:pPr>
          </w:p>
        </w:tc>
        <w:tc>
          <w:tcPr>
            <w:tcW w:w="1872" w:type="dxa"/>
          </w:tcPr>
          <w:p w14:paraId="1EEA0C2D" w14:textId="77777777" w:rsidR="006141E1" w:rsidRPr="006141E1" w:rsidRDefault="006141E1" w:rsidP="004D2B0C">
            <w:pPr>
              <w:tabs>
                <w:tab w:val="left" w:pos="1905"/>
              </w:tabs>
              <w:rPr>
                <w:rFonts w:ascii="Arial" w:hAnsi="Arial" w:cs="Arial"/>
                <w:sz w:val="20"/>
                <w:szCs w:val="20"/>
              </w:rPr>
            </w:pPr>
          </w:p>
        </w:tc>
      </w:tr>
      <w:tr w:rsidR="006141E1" w:rsidRPr="00580A7B" w14:paraId="25E2FC03" w14:textId="77777777" w:rsidTr="00E6258E">
        <w:trPr>
          <w:trHeight w:val="845"/>
        </w:trPr>
        <w:tc>
          <w:tcPr>
            <w:tcW w:w="3799" w:type="dxa"/>
            <w:vAlign w:val="center"/>
          </w:tcPr>
          <w:p w14:paraId="509C018E" w14:textId="77777777" w:rsidR="006141E1" w:rsidRPr="00936CFE" w:rsidRDefault="006141E1" w:rsidP="004D2B0C">
            <w:pPr>
              <w:tabs>
                <w:tab w:val="left" w:pos="1905"/>
              </w:tabs>
              <w:jc w:val="center"/>
              <w:rPr>
                <w:rFonts w:ascii="Arial Narrow" w:hAnsi="Arial Narrow" w:cs="Arial"/>
                <w:color w:val="000000" w:themeColor="text1"/>
              </w:rPr>
            </w:pPr>
          </w:p>
          <w:p w14:paraId="0BF483D3" w14:textId="02313E1F" w:rsidR="006141E1" w:rsidRPr="00936CFE" w:rsidRDefault="006141E1" w:rsidP="00A87168">
            <w:pPr>
              <w:tabs>
                <w:tab w:val="left" w:pos="1905"/>
              </w:tabs>
              <w:jc w:val="center"/>
              <w:rPr>
                <w:rFonts w:ascii="Arial Narrow" w:hAnsi="Arial Narrow" w:cs="Arial"/>
                <w:color w:val="000000" w:themeColor="text1"/>
              </w:rPr>
            </w:pPr>
          </w:p>
        </w:tc>
        <w:tc>
          <w:tcPr>
            <w:tcW w:w="1730" w:type="dxa"/>
            <w:vAlign w:val="center"/>
          </w:tcPr>
          <w:p w14:paraId="3E71E3F5" w14:textId="7268D7E1" w:rsidR="006141E1" w:rsidRPr="00936CFE" w:rsidRDefault="006141E1" w:rsidP="004D2B0C">
            <w:pPr>
              <w:tabs>
                <w:tab w:val="left" w:pos="1905"/>
              </w:tabs>
              <w:jc w:val="center"/>
              <w:rPr>
                <w:rFonts w:ascii="Arial Narrow" w:hAnsi="Arial Narrow" w:cs="Arial"/>
                <w:color w:val="000000" w:themeColor="text1"/>
              </w:rPr>
            </w:pPr>
          </w:p>
        </w:tc>
        <w:tc>
          <w:tcPr>
            <w:tcW w:w="2664" w:type="dxa"/>
            <w:vAlign w:val="center"/>
          </w:tcPr>
          <w:p w14:paraId="52066A54" w14:textId="77777777" w:rsidR="006141E1" w:rsidRPr="00936CFE" w:rsidRDefault="006141E1" w:rsidP="004D2B0C">
            <w:pPr>
              <w:tabs>
                <w:tab w:val="left" w:pos="1905"/>
              </w:tabs>
              <w:rPr>
                <w:rFonts w:ascii="Arial Narrow" w:hAnsi="Arial Narrow" w:cs="Arial"/>
                <w:color w:val="000000" w:themeColor="text1"/>
              </w:rPr>
            </w:pPr>
          </w:p>
          <w:p w14:paraId="5B29F341" w14:textId="0680ADED" w:rsidR="006141E1" w:rsidRPr="00936CFE" w:rsidRDefault="006141E1" w:rsidP="00A87168">
            <w:pPr>
              <w:tabs>
                <w:tab w:val="left" w:pos="1905"/>
              </w:tabs>
              <w:rPr>
                <w:rFonts w:ascii="Arial Narrow" w:hAnsi="Arial Narrow" w:cs="Arial"/>
                <w:color w:val="000000" w:themeColor="text1"/>
              </w:rPr>
            </w:pPr>
          </w:p>
        </w:tc>
        <w:tc>
          <w:tcPr>
            <w:tcW w:w="1872" w:type="dxa"/>
          </w:tcPr>
          <w:p w14:paraId="7365DD2D" w14:textId="77777777" w:rsidR="006141E1" w:rsidRPr="00580A7B" w:rsidRDefault="006141E1" w:rsidP="004D2B0C">
            <w:pPr>
              <w:tabs>
                <w:tab w:val="left" w:pos="1905"/>
              </w:tabs>
              <w:rPr>
                <w:rFonts w:ascii="Arial" w:hAnsi="Arial" w:cs="Arial"/>
              </w:rPr>
            </w:pPr>
          </w:p>
        </w:tc>
      </w:tr>
    </w:tbl>
    <w:p w14:paraId="12CD299D" w14:textId="77777777" w:rsidR="00CE19F3" w:rsidRPr="00222D2D" w:rsidRDefault="00CE19F3" w:rsidP="00A87168">
      <w:pPr>
        <w:tabs>
          <w:tab w:val="left" w:pos="1905"/>
        </w:tabs>
        <w:rPr>
          <w:rFonts w:ascii="Arial" w:hAnsi="Arial" w:cs="Arial"/>
          <w:sz w:val="20"/>
          <w:szCs w:val="20"/>
        </w:rPr>
      </w:pPr>
    </w:p>
    <w:sectPr w:rsidR="00CE19F3" w:rsidRPr="00222D2D" w:rsidSect="00C71080">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3A97D" w14:textId="77777777" w:rsidR="00491487" w:rsidRDefault="00491487" w:rsidP="00D91F30">
      <w:pPr>
        <w:spacing w:after="0" w:line="240" w:lineRule="auto"/>
      </w:pPr>
      <w:r>
        <w:separator/>
      </w:r>
    </w:p>
  </w:endnote>
  <w:endnote w:type="continuationSeparator" w:id="0">
    <w:p w14:paraId="33740B55" w14:textId="77777777" w:rsidR="00491487" w:rsidRDefault="00491487"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C500" w14:textId="4DE01BFB" w:rsidR="00D2452F" w:rsidRPr="00F567FA" w:rsidRDefault="00D2452F" w:rsidP="00F567FA">
    <w:pPr>
      <w:tabs>
        <w:tab w:val="center" w:pos="4550"/>
        <w:tab w:val="left" w:pos="5818"/>
      </w:tabs>
      <w:spacing w:after="0" w:line="240" w:lineRule="auto"/>
      <w:ind w:right="-376"/>
      <w:jc w:val="right"/>
      <w:rPr>
        <w:color w:val="323E4F" w:themeColor="text2" w:themeShade="BF"/>
        <w:sz w:val="18"/>
        <w:szCs w:val="18"/>
      </w:rPr>
    </w:pPr>
    <w:r w:rsidRPr="00BD7B7A">
      <w:rPr>
        <w:color w:val="8496B0" w:themeColor="text2" w:themeTint="99"/>
        <w:spacing w:val="60"/>
        <w:sz w:val="18"/>
        <w:szCs w:val="18"/>
        <w:lang w:val="es-ES"/>
      </w:rPr>
      <w:t>Página</w:t>
    </w:r>
    <w:r w:rsidRPr="00BD7B7A">
      <w:rPr>
        <w:color w:val="8496B0" w:themeColor="text2" w:themeTint="99"/>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PAGE   \* MERGEFORMAT</w:instrText>
    </w:r>
    <w:r w:rsidRPr="00BD7B7A">
      <w:rPr>
        <w:color w:val="323E4F" w:themeColor="text2" w:themeShade="BF"/>
        <w:sz w:val="18"/>
        <w:szCs w:val="18"/>
      </w:rPr>
      <w:fldChar w:fldCharType="separate"/>
    </w:r>
    <w:r w:rsidR="00C57A34" w:rsidRPr="00C57A34">
      <w:rPr>
        <w:noProof/>
        <w:color w:val="323E4F" w:themeColor="text2" w:themeShade="BF"/>
        <w:sz w:val="18"/>
        <w:szCs w:val="18"/>
        <w:lang w:val="es-ES"/>
      </w:rPr>
      <w:t>1</w:t>
    </w:r>
    <w:r w:rsidRPr="00BD7B7A">
      <w:rPr>
        <w:color w:val="323E4F" w:themeColor="text2" w:themeShade="BF"/>
        <w:sz w:val="18"/>
        <w:szCs w:val="18"/>
      </w:rPr>
      <w:fldChar w:fldCharType="end"/>
    </w:r>
    <w:r w:rsidRPr="00BD7B7A">
      <w:rPr>
        <w:color w:val="323E4F" w:themeColor="text2" w:themeShade="BF"/>
        <w:sz w:val="18"/>
        <w:szCs w:val="18"/>
        <w:lang w:val="es-ES"/>
      </w:rPr>
      <w:t xml:space="preserve"> </w:t>
    </w:r>
    <w:r>
      <w:rPr>
        <w:color w:val="323E4F" w:themeColor="text2" w:themeShade="BF"/>
        <w:sz w:val="18"/>
        <w:szCs w:val="18"/>
        <w:lang w:val="es-ES"/>
      </w:rPr>
      <w:t>de</w:t>
    </w:r>
    <w:r w:rsidRPr="00BD7B7A">
      <w:rPr>
        <w:color w:val="323E4F" w:themeColor="text2" w:themeShade="BF"/>
        <w:sz w:val="18"/>
        <w:szCs w:val="18"/>
        <w:lang w:val="es-ES"/>
      </w:rPr>
      <w:t xml:space="preserve"> </w:t>
    </w:r>
    <w:r>
      <w:rPr>
        <w:color w:val="323E4F" w:themeColor="text2" w:themeShade="BF"/>
        <w:sz w:val="18"/>
        <w:szCs w:val="18"/>
      </w:rPr>
      <w:t>1</w:t>
    </w:r>
  </w:p>
  <w:p w14:paraId="613DE324" w14:textId="468D6E65" w:rsidR="00A87168" w:rsidRPr="00450A5C" w:rsidRDefault="00A87168" w:rsidP="00A87168">
    <w:pPr>
      <w:pStyle w:val="Piedepgina"/>
      <w:rPr>
        <w:lang w:val="es-ES"/>
      </w:rPr>
    </w:pPr>
    <w:r>
      <w:rPr>
        <w:rFonts w:ascii="Arial" w:hAnsi="Arial" w:cs="Arial"/>
        <w:b/>
        <w:sz w:val="16"/>
        <w:szCs w:val="16"/>
      </w:rPr>
      <w:t xml:space="preserve">Formulario aprobado por R.D. N°   </w:t>
    </w:r>
    <w:r w:rsidR="005818DF">
      <w:rPr>
        <w:rFonts w:ascii="Arial" w:hAnsi="Arial" w:cs="Arial"/>
        <w:b/>
        <w:sz w:val="16"/>
        <w:szCs w:val="16"/>
      </w:rPr>
      <w:t>037</w:t>
    </w:r>
    <w:r>
      <w:rPr>
        <w:rFonts w:ascii="Arial" w:hAnsi="Arial" w:cs="Arial"/>
        <w:b/>
        <w:sz w:val="16"/>
        <w:szCs w:val="16"/>
      </w:rPr>
      <w:t xml:space="preserve">- 2020-OGITT/INS             Fecha: </w:t>
    </w:r>
    <w:r w:rsidR="005818DF">
      <w:rPr>
        <w:rFonts w:ascii="Arial" w:hAnsi="Arial" w:cs="Arial"/>
        <w:b/>
        <w:sz w:val="16"/>
        <w:szCs w:val="16"/>
      </w:rPr>
      <w:t xml:space="preserve"> 29</w:t>
    </w:r>
    <w:r>
      <w:rPr>
        <w:rFonts w:ascii="Arial" w:hAnsi="Arial" w:cs="Arial"/>
        <w:b/>
        <w:sz w:val="16"/>
        <w:szCs w:val="16"/>
      </w:rPr>
      <w:t xml:space="preserve">  / </w:t>
    </w:r>
    <w:r w:rsidR="005818DF">
      <w:rPr>
        <w:rFonts w:ascii="Arial" w:hAnsi="Arial" w:cs="Arial"/>
        <w:b/>
        <w:sz w:val="16"/>
        <w:szCs w:val="16"/>
      </w:rPr>
      <w:t xml:space="preserve">01 </w:t>
    </w:r>
    <w:r>
      <w:rPr>
        <w:rFonts w:ascii="Arial" w:hAnsi="Arial" w:cs="Arial"/>
        <w:b/>
        <w:sz w:val="16"/>
        <w:szCs w:val="16"/>
      </w:rPr>
      <w:t xml:space="preserve"> /  2020</w:t>
    </w:r>
  </w:p>
  <w:p w14:paraId="3B4B65E5" w14:textId="38F9C66C" w:rsidR="00D2452F" w:rsidRPr="00BD7B7A" w:rsidRDefault="00D2452F" w:rsidP="00A87168">
    <w:pPr>
      <w:pStyle w:val="Standard"/>
      <w:jc w:val="both"/>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FDE33" w14:textId="77777777" w:rsidR="00491487" w:rsidRDefault="00491487" w:rsidP="00D91F30">
      <w:pPr>
        <w:spacing w:after="0" w:line="240" w:lineRule="auto"/>
      </w:pPr>
      <w:r>
        <w:separator/>
      </w:r>
    </w:p>
  </w:footnote>
  <w:footnote w:type="continuationSeparator" w:id="0">
    <w:p w14:paraId="0895B54D" w14:textId="77777777" w:rsidR="00491487" w:rsidRDefault="00491487" w:rsidP="00D9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Layout w:type="fixed"/>
      <w:tblCellMar>
        <w:left w:w="10" w:type="dxa"/>
        <w:right w:w="10" w:type="dxa"/>
      </w:tblCellMar>
      <w:tblLook w:val="04A0" w:firstRow="1" w:lastRow="0" w:firstColumn="1" w:lastColumn="0" w:noHBand="0" w:noVBand="1"/>
    </w:tblPr>
    <w:tblGrid>
      <w:gridCol w:w="1412"/>
      <w:gridCol w:w="6805"/>
      <w:gridCol w:w="1843"/>
    </w:tblGrid>
    <w:tr w:rsidR="00D2452F" w14:paraId="2FCAF220" w14:textId="77777777" w:rsidTr="00D2452F">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D340D28" w14:textId="77777777" w:rsidR="00D2452F" w:rsidRDefault="00D2452F" w:rsidP="00340E94">
          <w:pPr>
            <w:pStyle w:val="Encabezado"/>
            <w:jc w:val="center"/>
          </w:pPr>
          <w:r w:rsidRPr="0001393C">
            <w:rPr>
              <w:rFonts w:ascii="Arial" w:hAnsi="Arial"/>
              <w:noProof/>
              <w:lang w:eastAsia="es-PE"/>
            </w:rPr>
            <w:drawing>
              <wp:inline distT="0" distB="0" distL="0" distR="0" wp14:anchorId="546E164E" wp14:editId="1E5A94C4">
                <wp:extent cx="600075" cy="666750"/>
                <wp:effectExtent l="0" t="0" r="9525" b="0"/>
                <wp:docPr id="5" name="Imagen 5"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E99FE8" w14:textId="77777777" w:rsidR="00D2452F" w:rsidRDefault="00D2452F" w:rsidP="00340E94">
          <w:pPr>
            <w:pStyle w:val="Encabezado"/>
            <w:jc w:val="center"/>
          </w:pPr>
          <w:r>
            <w:rPr>
              <w:rFonts w:ascii="Arial" w:hAnsi="Arial" w:cs="Arial"/>
              <w:b/>
            </w:rPr>
            <w:t>FORMULARIO</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A8622C" w14:textId="02B4EC6E" w:rsidR="00D2452F" w:rsidRDefault="00D2452F" w:rsidP="00340E94">
          <w:pPr>
            <w:pStyle w:val="Encabezado"/>
            <w:jc w:val="center"/>
          </w:pPr>
          <w:r>
            <w:rPr>
              <w:rFonts w:ascii="Arial" w:hAnsi="Arial" w:cs="Arial"/>
              <w:b/>
              <w:sz w:val="18"/>
              <w:szCs w:val="18"/>
            </w:rPr>
            <w:t>FOR-OGITT-027</w:t>
          </w:r>
        </w:p>
      </w:tc>
    </w:tr>
    <w:tr w:rsidR="00D2452F" w14:paraId="213A4B79" w14:textId="77777777" w:rsidTr="00D2452F">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7B77BB0" w14:textId="77777777" w:rsidR="00D2452F" w:rsidRDefault="00D2452F" w:rsidP="00340E94"/>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10BC0B" w14:textId="14F07EF9" w:rsidR="00D2452F" w:rsidRPr="00340E94" w:rsidRDefault="00D2452F" w:rsidP="00340E94">
          <w:pPr>
            <w:pStyle w:val="Encabezado"/>
            <w:jc w:val="center"/>
            <w:rPr>
              <w:sz w:val="20"/>
              <w:szCs w:val="20"/>
            </w:rPr>
          </w:pPr>
          <w:r w:rsidRPr="00340E94">
            <w:rPr>
              <w:rFonts w:ascii="Arial" w:hAnsi="Arial" w:cs="Arial"/>
              <w:b/>
              <w:sz w:val="20"/>
              <w:szCs w:val="20"/>
            </w:rPr>
            <w:t xml:space="preserve">VERIFICADOR DEL CUMPLIMIENTO </w:t>
          </w:r>
          <w:r w:rsidR="006141E1">
            <w:rPr>
              <w:rFonts w:ascii="Arial" w:hAnsi="Arial" w:cs="Arial"/>
              <w:b/>
              <w:sz w:val="20"/>
              <w:szCs w:val="20"/>
            </w:rPr>
            <w:t>DE LOS ESTÁNDARES DE ACREDITACIÓ</w:t>
          </w:r>
          <w:r w:rsidRPr="00340E94">
            <w:rPr>
              <w:rFonts w:ascii="Arial" w:hAnsi="Arial" w:cs="Arial"/>
              <w:b/>
              <w:sz w:val="20"/>
              <w:szCs w:val="20"/>
            </w:rPr>
            <w:t xml:space="preserve">N DEL </w:t>
          </w:r>
          <w:r w:rsidRPr="00340E94">
            <w:rPr>
              <w:rFonts w:ascii="Arial" w:eastAsia="Times New Roman" w:hAnsi="Arial" w:cs="Arial"/>
              <w:b/>
              <w:color w:val="000000" w:themeColor="text1"/>
              <w:sz w:val="20"/>
              <w:szCs w:val="20"/>
            </w:rPr>
            <w:t>COMITÉ INSTITUCIONAL DE ÉTICA EN INVESTIGACIÓN - CIEI</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0AD92D" w14:textId="5A3B2ED6" w:rsidR="00D2452F" w:rsidRDefault="00D2452F" w:rsidP="00340E94">
          <w:pPr>
            <w:pStyle w:val="Encabezado"/>
            <w:jc w:val="center"/>
          </w:pPr>
          <w:r>
            <w:rPr>
              <w:rFonts w:ascii="Arial" w:hAnsi="Arial" w:cs="Arial"/>
              <w:b/>
              <w:color w:val="000000" w:themeColor="text1"/>
              <w:sz w:val="18"/>
              <w:szCs w:val="18"/>
            </w:rPr>
            <w:t>Edición Nº 01</w:t>
          </w:r>
        </w:p>
      </w:tc>
    </w:tr>
  </w:tbl>
  <w:p w14:paraId="12A5353C" w14:textId="77777777" w:rsidR="00D2452F" w:rsidRPr="00E90C29" w:rsidRDefault="00D2452F" w:rsidP="00E90C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ACF"/>
    <w:multiLevelType w:val="hybridMultilevel"/>
    <w:tmpl w:val="43081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EB363A1"/>
    <w:multiLevelType w:val="hybridMultilevel"/>
    <w:tmpl w:val="ACD60BAA"/>
    <w:lvl w:ilvl="0" w:tplc="3198F09A">
      <w:start w:val="1"/>
      <w:numFmt w:val="bullet"/>
      <w:lvlText w:val=""/>
      <w:lvlJc w:val="left"/>
      <w:pPr>
        <w:ind w:left="720" w:hanging="360"/>
      </w:pPr>
      <w:rPr>
        <w:rFonts w:ascii="Symbol" w:hAnsi="Symbo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3F22857"/>
    <w:multiLevelType w:val="hybridMultilevel"/>
    <w:tmpl w:val="B4E07F90"/>
    <w:lvl w:ilvl="0" w:tplc="A06A6B3A">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8C42DFD"/>
    <w:multiLevelType w:val="hybridMultilevel"/>
    <w:tmpl w:val="F57E9B3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3770759"/>
    <w:multiLevelType w:val="hybridMultilevel"/>
    <w:tmpl w:val="1858584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FD51656"/>
    <w:multiLevelType w:val="hybridMultilevel"/>
    <w:tmpl w:val="88EC5A1C"/>
    <w:lvl w:ilvl="0" w:tplc="4B7AFDE0">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8AC05E6"/>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61E67C5"/>
    <w:multiLevelType w:val="hybridMultilevel"/>
    <w:tmpl w:val="74AC8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D5D61D0"/>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03901EC"/>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99648D2"/>
    <w:multiLevelType w:val="hybridMultilevel"/>
    <w:tmpl w:val="BAF278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ABB1AFB"/>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7CDC4EF6"/>
    <w:multiLevelType w:val="hybridMultilevel"/>
    <w:tmpl w:val="0F3A96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3"/>
  </w:num>
  <w:num w:numId="6">
    <w:abstractNumId w:val="1"/>
  </w:num>
  <w:num w:numId="7">
    <w:abstractNumId w:val="12"/>
  </w:num>
  <w:num w:numId="8">
    <w:abstractNumId w:val="10"/>
  </w:num>
  <w:num w:numId="9">
    <w:abstractNumId w:val="4"/>
  </w:num>
  <w:num w:numId="10">
    <w:abstractNumId w:val="7"/>
  </w:num>
  <w:num w:numId="11">
    <w:abstractNumId w:val="9"/>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30"/>
    <w:rsid w:val="000100CB"/>
    <w:rsid w:val="000104F7"/>
    <w:rsid w:val="00022066"/>
    <w:rsid w:val="00022B6C"/>
    <w:rsid w:val="0003216A"/>
    <w:rsid w:val="00042667"/>
    <w:rsid w:val="000467D3"/>
    <w:rsid w:val="00066FE2"/>
    <w:rsid w:val="00070373"/>
    <w:rsid w:val="000727CB"/>
    <w:rsid w:val="00074F56"/>
    <w:rsid w:val="0008506B"/>
    <w:rsid w:val="00086AAD"/>
    <w:rsid w:val="0008717D"/>
    <w:rsid w:val="00091A93"/>
    <w:rsid w:val="00092974"/>
    <w:rsid w:val="000930E4"/>
    <w:rsid w:val="0009740D"/>
    <w:rsid w:val="000A5D26"/>
    <w:rsid w:val="000D386B"/>
    <w:rsid w:val="000E6178"/>
    <w:rsid w:val="000E6A6A"/>
    <w:rsid w:val="000F48DE"/>
    <w:rsid w:val="00106528"/>
    <w:rsid w:val="0011342F"/>
    <w:rsid w:val="001174DA"/>
    <w:rsid w:val="00130F0D"/>
    <w:rsid w:val="00132892"/>
    <w:rsid w:val="0013506E"/>
    <w:rsid w:val="00155322"/>
    <w:rsid w:val="00164834"/>
    <w:rsid w:val="001771BA"/>
    <w:rsid w:val="00184587"/>
    <w:rsid w:val="00184FE6"/>
    <w:rsid w:val="00187630"/>
    <w:rsid w:val="001A49FF"/>
    <w:rsid w:val="001B1410"/>
    <w:rsid w:val="001B2132"/>
    <w:rsid w:val="001B2376"/>
    <w:rsid w:val="001C233C"/>
    <w:rsid w:val="001E6A1E"/>
    <w:rsid w:val="001E6BA2"/>
    <w:rsid w:val="001F4145"/>
    <w:rsid w:val="001F54F6"/>
    <w:rsid w:val="001F7AB2"/>
    <w:rsid w:val="0020350F"/>
    <w:rsid w:val="00220824"/>
    <w:rsid w:val="00222D2D"/>
    <w:rsid w:val="0022466F"/>
    <w:rsid w:val="002273BC"/>
    <w:rsid w:val="00227409"/>
    <w:rsid w:val="002362CA"/>
    <w:rsid w:val="002433B6"/>
    <w:rsid w:val="00246F47"/>
    <w:rsid w:val="00250297"/>
    <w:rsid w:val="00253A4F"/>
    <w:rsid w:val="00255964"/>
    <w:rsid w:val="0025697E"/>
    <w:rsid w:val="00257051"/>
    <w:rsid w:val="00261B7F"/>
    <w:rsid w:val="002625A9"/>
    <w:rsid w:val="00266197"/>
    <w:rsid w:val="00267A99"/>
    <w:rsid w:val="00272184"/>
    <w:rsid w:val="00277E24"/>
    <w:rsid w:val="00282638"/>
    <w:rsid w:val="00283730"/>
    <w:rsid w:val="00286F15"/>
    <w:rsid w:val="00292DD7"/>
    <w:rsid w:val="00297786"/>
    <w:rsid w:val="002A0219"/>
    <w:rsid w:val="002A2496"/>
    <w:rsid w:val="002B34BF"/>
    <w:rsid w:val="002C19D9"/>
    <w:rsid w:val="002C628B"/>
    <w:rsid w:val="002D1FCB"/>
    <w:rsid w:val="002E6220"/>
    <w:rsid w:val="003059CD"/>
    <w:rsid w:val="00311AC3"/>
    <w:rsid w:val="00324A69"/>
    <w:rsid w:val="00326443"/>
    <w:rsid w:val="00330F38"/>
    <w:rsid w:val="003355D3"/>
    <w:rsid w:val="00336DF0"/>
    <w:rsid w:val="00336E6B"/>
    <w:rsid w:val="00340E94"/>
    <w:rsid w:val="00344E7C"/>
    <w:rsid w:val="00347897"/>
    <w:rsid w:val="00350A7E"/>
    <w:rsid w:val="003640D3"/>
    <w:rsid w:val="00370258"/>
    <w:rsid w:val="003725BD"/>
    <w:rsid w:val="003727EF"/>
    <w:rsid w:val="00376379"/>
    <w:rsid w:val="0037739F"/>
    <w:rsid w:val="00382158"/>
    <w:rsid w:val="00382EC8"/>
    <w:rsid w:val="0038656B"/>
    <w:rsid w:val="003952E6"/>
    <w:rsid w:val="003C6DDE"/>
    <w:rsid w:val="003C6EE2"/>
    <w:rsid w:val="003E054B"/>
    <w:rsid w:val="003E3E92"/>
    <w:rsid w:val="003E4BE9"/>
    <w:rsid w:val="003E59B4"/>
    <w:rsid w:val="003F06AD"/>
    <w:rsid w:val="00400234"/>
    <w:rsid w:val="004301EA"/>
    <w:rsid w:val="00440638"/>
    <w:rsid w:val="004471E6"/>
    <w:rsid w:val="00457004"/>
    <w:rsid w:val="004607F0"/>
    <w:rsid w:val="0046707E"/>
    <w:rsid w:val="004773D9"/>
    <w:rsid w:val="00484C88"/>
    <w:rsid w:val="00490916"/>
    <w:rsid w:val="00490CFC"/>
    <w:rsid w:val="00491487"/>
    <w:rsid w:val="00496301"/>
    <w:rsid w:val="004A2AD0"/>
    <w:rsid w:val="004A5F20"/>
    <w:rsid w:val="004A73D8"/>
    <w:rsid w:val="004B5B76"/>
    <w:rsid w:val="004C0A39"/>
    <w:rsid w:val="004C1E96"/>
    <w:rsid w:val="004D2F6A"/>
    <w:rsid w:val="004D34A1"/>
    <w:rsid w:val="004D4C7D"/>
    <w:rsid w:val="004E06E3"/>
    <w:rsid w:val="004E1381"/>
    <w:rsid w:val="004E26A5"/>
    <w:rsid w:val="004F0CDB"/>
    <w:rsid w:val="004F3FEC"/>
    <w:rsid w:val="004F777F"/>
    <w:rsid w:val="0050714E"/>
    <w:rsid w:val="00511874"/>
    <w:rsid w:val="005122CE"/>
    <w:rsid w:val="00515800"/>
    <w:rsid w:val="005204D1"/>
    <w:rsid w:val="00544F10"/>
    <w:rsid w:val="00552A0A"/>
    <w:rsid w:val="005559F3"/>
    <w:rsid w:val="00580A7B"/>
    <w:rsid w:val="00580CF6"/>
    <w:rsid w:val="005818DF"/>
    <w:rsid w:val="00585F6A"/>
    <w:rsid w:val="00586510"/>
    <w:rsid w:val="00587C89"/>
    <w:rsid w:val="00596A04"/>
    <w:rsid w:val="005A33DC"/>
    <w:rsid w:val="005B5F32"/>
    <w:rsid w:val="005B7F07"/>
    <w:rsid w:val="005C2C77"/>
    <w:rsid w:val="005C794D"/>
    <w:rsid w:val="005D02EC"/>
    <w:rsid w:val="005E4B6E"/>
    <w:rsid w:val="0060124B"/>
    <w:rsid w:val="006067BF"/>
    <w:rsid w:val="00606E0C"/>
    <w:rsid w:val="00613CB9"/>
    <w:rsid w:val="006141E1"/>
    <w:rsid w:val="00624DDF"/>
    <w:rsid w:val="00632767"/>
    <w:rsid w:val="00640687"/>
    <w:rsid w:val="0065184F"/>
    <w:rsid w:val="00656D4D"/>
    <w:rsid w:val="00660972"/>
    <w:rsid w:val="0066201A"/>
    <w:rsid w:val="00664DB9"/>
    <w:rsid w:val="00672FD9"/>
    <w:rsid w:val="00686DC5"/>
    <w:rsid w:val="00687462"/>
    <w:rsid w:val="006921FE"/>
    <w:rsid w:val="006A0CC5"/>
    <w:rsid w:val="006A1B81"/>
    <w:rsid w:val="006A1D53"/>
    <w:rsid w:val="006A41A1"/>
    <w:rsid w:val="006A4A1F"/>
    <w:rsid w:val="006A4C64"/>
    <w:rsid w:val="006B3B62"/>
    <w:rsid w:val="006B4831"/>
    <w:rsid w:val="006B4B4D"/>
    <w:rsid w:val="006B76DC"/>
    <w:rsid w:val="006C2A35"/>
    <w:rsid w:val="006C2E83"/>
    <w:rsid w:val="006C2F67"/>
    <w:rsid w:val="006C713C"/>
    <w:rsid w:val="006D1959"/>
    <w:rsid w:val="006D62A8"/>
    <w:rsid w:val="006E2A5A"/>
    <w:rsid w:val="006F7C7D"/>
    <w:rsid w:val="007059F4"/>
    <w:rsid w:val="00710654"/>
    <w:rsid w:val="0071636B"/>
    <w:rsid w:val="0071773B"/>
    <w:rsid w:val="00720B4B"/>
    <w:rsid w:val="00725452"/>
    <w:rsid w:val="0073072C"/>
    <w:rsid w:val="0074501A"/>
    <w:rsid w:val="00752B00"/>
    <w:rsid w:val="00761090"/>
    <w:rsid w:val="00765814"/>
    <w:rsid w:val="00773733"/>
    <w:rsid w:val="007744AB"/>
    <w:rsid w:val="00775789"/>
    <w:rsid w:val="007823E6"/>
    <w:rsid w:val="0078717B"/>
    <w:rsid w:val="0079789D"/>
    <w:rsid w:val="007A3787"/>
    <w:rsid w:val="007A7912"/>
    <w:rsid w:val="007B2416"/>
    <w:rsid w:val="007B3FFE"/>
    <w:rsid w:val="007B6419"/>
    <w:rsid w:val="007D6CF9"/>
    <w:rsid w:val="007D7BC2"/>
    <w:rsid w:val="007E3652"/>
    <w:rsid w:val="007E4281"/>
    <w:rsid w:val="007E5AEF"/>
    <w:rsid w:val="007E7EF2"/>
    <w:rsid w:val="007F0DBC"/>
    <w:rsid w:val="007F0DC0"/>
    <w:rsid w:val="00811A02"/>
    <w:rsid w:val="00824573"/>
    <w:rsid w:val="0084095D"/>
    <w:rsid w:val="00841240"/>
    <w:rsid w:val="008501E1"/>
    <w:rsid w:val="008534C7"/>
    <w:rsid w:val="00854952"/>
    <w:rsid w:val="00860A8E"/>
    <w:rsid w:val="00872167"/>
    <w:rsid w:val="00872D27"/>
    <w:rsid w:val="0087544C"/>
    <w:rsid w:val="00875FC5"/>
    <w:rsid w:val="008A0734"/>
    <w:rsid w:val="008A6331"/>
    <w:rsid w:val="008B44BC"/>
    <w:rsid w:val="008C630B"/>
    <w:rsid w:val="008D7009"/>
    <w:rsid w:val="008D7F1E"/>
    <w:rsid w:val="00902666"/>
    <w:rsid w:val="00904059"/>
    <w:rsid w:val="0091038A"/>
    <w:rsid w:val="00911C6A"/>
    <w:rsid w:val="009177D6"/>
    <w:rsid w:val="009244E1"/>
    <w:rsid w:val="009260D8"/>
    <w:rsid w:val="0093609B"/>
    <w:rsid w:val="009364F5"/>
    <w:rsid w:val="00936CFE"/>
    <w:rsid w:val="009740E7"/>
    <w:rsid w:val="00982B10"/>
    <w:rsid w:val="009914DC"/>
    <w:rsid w:val="009A1180"/>
    <w:rsid w:val="009A1786"/>
    <w:rsid w:val="009A1AD4"/>
    <w:rsid w:val="009A1CC7"/>
    <w:rsid w:val="009A2217"/>
    <w:rsid w:val="009A4688"/>
    <w:rsid w:val="009A5697"/>
    <w:rsid w:val="009B108C"/>
    <w:rsid w:val="009B2749"/>
    <w:rsid w:val="009B2754"/>
    <w:rsid w:val="009B573E"/>
    <w:rsid w:val="009B75B9"/>
    <w:rsid w:val="009C4514"/>
    <w:rsid w:val="009D304C"/>
    <w:rsid w:val="009D687B"/>
    <w:rsid w:val="009E0369"/>
    <w:rsid w:val="009E65BB"/>
    <w:rsid w:val="009E7816"/>
    <w:rsid w:val="00A024B3"/>
    <w:rsid w:val="00A07F71"/>
    <w:rsid w:val="00A11F69"/>
    <w:rsid w:val="00A26470"/>
    <w:rsid w:val="00A32689"/>
    <w:rsid w:val="00A37EB3"/>
    <w:rsid w:val="00A43655"/>
    <w:rsid w:val="00A44E69"/>
    <w:rsid w:val="00A60A15"/>
    <w:rsid w:val="00A67E22"/>
    <w:rsid w:val="00A821A1"/>
    <w:rsid w:val="00A87168"/>
    <w:rsid w:val="00A906B5"/>
    <w:rsid w:val="00A953D8"/>
    <w:rsid w:val="00AA0608"/>
    <w:rsid w:val="00AA0E0A"/>
    <w:rsid w:val="00AA2317"/>
    <w:rsid w:val="00AA3450"/>
    <w:rsid w:val="00AA4346"/>
    <w:rsid w:val="00AA6195"/>
    <w:rsid w:val="00AB00EB"/>
    <w:rsid w:val="00AC0942"/>
    <w:rsid w:val="00AD1687"/>
    <w:rsid w:val="00AD429E"/>
    <w:rsid w:val="00AD51E3"/>
    <w:rsid w:val="00AE11E3"/>
    <w:rsid w:val="00AE31BA"/>
    <w:rsid w:val="00AF312A"/>
    <w:rsid w:val="00AF43DF"/>
    <w:rsid w:val="00AF5B86"/>
    <w:rsid w:val="00AF64EE"/>
    <w:rsid w:val="00B06647"/>
    <w:rsid w:val="00B11C54"/>
    <w:rsid w:val="00B13328"/>
    <w:rsid w:val="00B161E8"/>
    <w:rsid w:val="00B20FB0"/>
    <w:rsid w:val="00B24B09"/>
    <w:rsid w:val="00B35589"/>
    <w:rsid w:val="00B41D9B"/>
    <w:rsid w:val="00B461E2"/>
    <w:rsid w:val="00B5144A"/>
    <w:rsid w:val="00B629F7"/>
    <w:rsid w:val="00B643E9"/>
    <w:rsid w:val="00B741F4"/>
    <w:rsid w:val="00B8590F"/>
    <w:rsid w:val="00B86989"/>
    <w:rsid w:val="00B9386C"/>
    <w:rsid w:val="00BB0199"/>
    <w:rsid w:val="00BB0A56"/>
    <w:rsid w:val="00BC19E8"/>
    <w:rsid w:val="00BC555F"/>
    <w:rsid w:val="00BD5F4A"/>
    <w:rsid w:val="00BD7B7A"/>
    <w:rsid w:val="00BE1D92"/>
    <w:rsid w:val="00BE616E"/>
    <w:rsid w:val="00BF0699"/>
    <w:rsid w:val="00C03BA8"/>
    <w:rsid w:val="00C0480D"/>
    <w:rsid w:val="00C04D59"/>
    <w:rsid w:val="00C14B34"/>
    <w:rsid w:val="00C303AA"/>
    <w:rsid w:val="00C42CF6"/>
    <w:rsid w:val="00C46989"/>
    <w:rsid w:val="00C541A3"/>
    <w:rsid w:val="00C57A34"/>
    <w:rsid w:val="00C627DB"/>
    <w:rsid w:val="00C63B8B"/>
    <w:rsid w:val="00C671FA"/>
    <w:rsid w:val="00C71080"/>
    <w:rsid w:val="00C800E1"/>
    <w:rsid w:val="00C8078F"/>
    <w:rsid w:val="00C87529"/>
    <w:rsid w:val="00C93A9C"/>
    <w:rsid w:val="00C9531B"/>
    <w:rsid w:val="00CA2991"/>
    <w:rsid w:val="00CA680E"/>
    <w:rsid w:val="00CB780B"/>
    <w:rsid w:val="00CC16D7"/>
    <w:rsid w:val="00CC4B0C"/>
    <w:rsid w:val="00CD3524"/>
    <w:rsid w:val="00CD79A9"/>
    <w:rsid w:val="00CD7A3E"/>
    <w:rsid w:val="00CE19F3"/>
    <w:rsid w:val="00CE6005"/>
    <w:rsid w:val="00CF08EA"/>
    <w:rsid w:val="00CF24BB"/>
    <w:rsid w:val="00CF5604"/>
    <w:rsid w:val="00D00E95"/>
    <w:rsid w:val="00D13533"/>
    <w:rsid w:val="00D17118"/>
    <w:rsid w:val="00D17BB7"/>
    <w:rsid w:val="00D2008C"/>
    <w:rsid w:val="00D22D1A"/>
    <w:rsid w:val="00D2452F"/>
    <w:rsid w:val="00D259B4"/>
    <w:rsid w:val="00D36D0B"/>
    <w:rsid w:val="00D4105F"/>
    <w:rsid w:val="00D41ED1"/>
    <w:rsid w:val="00D44447"/>
    <w:rsid w:val="00D46B5B"/>
    <w:rsid w:val="00D57DB1"/>
    <w:rsid w:val="00D61C84"/>
    <w:rsid w:val="00D62CA5"/>
    <w:rsid w:val="00D663E9"/>
    <w:rsid w:val="00D72AE3"/>
    <w:rsid w:val="00D84F36"/>
    <w:rsid w:val="00D87074"/>
    <w:rsid w:val="00D87263"/>
    <w:rsid w:val="00D91F30"/>
    <w:rsid w:val="00D949A7"/>
    <w:rsid w:val="00DB03DB"/>
    <w:rsid w:val="00DC1699"/>
    <w:rsid w:val="00DC2CEA"/>
    <w:rsid w:val="00DC46FA"/>
    <w:rsid w:val="00DC7D15"/>
    <w:rsid w:val="00DD00AD"/>
    <w:rsid w:val="00DD3AC7"/>
    <w:rsid w:val="00DD401E"/>
    <w:rsid w:val="00DE20BE"/>
    <w:rsid w:val="00DF3830"/>
    <w:rsid w:val="00E15B94"/>
    <w:rsid w:val="00E21EC0"/>
    <w:rsid w:val="00E357E8"/>
    <w:rsid w:val="00E36439"/>
    <w:rsid w:val="00E40550"/>
    <w:rsid w:val="00E60CE5"/>
    <w:rsid w:val="00E60DFC"/>
    <w:rsid w:val="00E618F5"/>
    <w:rsid w:val="00E63C1D"/>
    <w:rsid w:val="00E6442A"/>
    <w:rsid w:val="00E64F02"/>
    <w:rsid w:val="00E650E9"/>
    <w:rsid w:val="00E86B39"/>
    <w:rsid w:val="00E87CB4"/>
    <w:rsid w:val="00E90C29"/>
    <w:rsid w:val="00E93C29"/>
    <w:rsid w:val="00E95639"/>
    <w:rsid w:val="00EA18A3"/>
    <w:rsid w:val="00EA4001"/>
    <w:rsid w:val="00EA64C7"/>
    <w:rsid w:val="00EB7F91"/>
    <w:rsid w:val="00EC3441"/>
    <w:rsid w:val="00EC631F"/>
    <w:rsid w:val="00ED06D3"/>
    <w:rsid w:val="00ED3FFD"/>
    <w:rsid w:val="00EE43D3"/>
    <w:rsid w:val="00EF0F59"/>
    <w:rsid w:val="00EF2B9A"/>
    <w:rsid w:val="00EF5021"/>
    <w:rsid w:val="00F00415"/>
    <w:rsid w:val="00F11E91"/>
    <w:rsid w:val="00F248FB"/>
    <w:rsid w:val="00F35AB3"/>
    <w:rsid w:val="00F42623"/>
    <w:rsid w:val="00F46F06"/>
    <w:rsid w:val="00F566B7"/>
    <w:rsid w:val="00F567FA"/>
    <w:rsid w:val="00F570A2"/>
    <w:rsid w:val="00F61644"/>
    <w:rsid w:val="00F63406"/>
    <w:rsid w:val="00F82C6D"/>
    <w:rsid w:val="00F9030F"/>
    <w:rsid w:val="00F903DE"/>
    <w:rsid w:val="00F92B68"/>
    <w:rsid w:val="00FB03E1"/>
    <w:rsid w:val="00FB0D92"/>
    <w:rsid w:val="00FB6749"/>
    <w:rsid w:val="00FC26DA"/>
    <w:rsid w:val="00FC2E8D"/>
    <w:rsid w:val="00FC5A9A"/>
    <w:rsid w:val="00FD3E83"/>
    <w:rsid w:val="00FE7D9C"/>
    <w:rsid w:val="00FF36B9"/>
    <w:rsid w:val="00FF59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9D0C"/>
  <w15:docId w15:val="{5200F6EB-DDD9-4127-8CB2-BE238BA5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E2"/>
  </w:style>
  <w:style w:type="paragraph" w:styleId="Ttulo1">
    <w:name w:val="heading 1"/>
    <w:basedOn w:val="Normal"/>
    <w:next w:val="Normal"/>
    <w:link w:val="Ttulo1Car"/>
    <w:qFormat/>
    <w:rsid w:val="00D87074"/>
    <w:pPr>
      <w:keepNext/>
      <w:spacing w:after="0" w:line="240" w:lineRule="auto"/>
      <w:outlineLvl w:val="0"/>
    </w:pPr>
    <w:rPr>
      <w:rFonts w:ascii="Arial Narrow" w:eastAsia="Times New Roman" w:hAnsi="Arial Narrow"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character" w:customStyle="1" w:styleId="Ttulo1Car">
    <w:name w:val="Título 1 Car"/>
    <w:basedOn w:val="Fuentedeprrafopredeter"/>
    <w:link w:val="Ttulo1"/>
    <w:rsid w:val="00D87074"/>
    <w:rPr>
      <w:rFonts w:ascii="Arial Narrow" w:eastAsia="Times New Roman" w:hAnsi="Arial Narrow" w:cs="Times New Roman"/>
      <w:b/>
      <w:szCs w:val="20"/>
      <w:lang w:eastAsia="es-ES"/>
    </w:rPr>
  </w:style>
  <w:style w:type="paragraph" w:styleId="Prrafodelista">
    <w:name w:val="List Paragraph"/>
    <w:basedOn w:val="Normal"/>
    <w:uiPriority w:val="34"/>
    <w:qFormat/>
    <w:rsid w:val="00BB0199"/>
    <w:pPr>
      <w:ind w:left="720"/>
      <w:contextualSpacing/>
    </w:pPr>
  </w:style>
  <w:style w:type="paragraph" w:styleId="Textoindependiente">
    <w:name w:val="Body Text"/>
    <w:basedOn w:val="Normal"/>
    <w:link w:val="TextoindependienteCar"/>
    <w:uiPriority w:val="99"/>
    <w:semiHidden/>
    <w:unhideWhenUsed/>
    <w:rsid w:val="00350A7E"/>
    <w:pPr>
      <w:spacing w:after="120"/>
    </w:pPr>
  </w:style>
  <w:style w:type="character" w:customStyle="1" w:styleId="TextoindependienteCar">
    <w:name w:val="Texto independiente Car"/>
    <w:basedOn w:val="Fuentedeprrafopredeter"/>
    <w:link w:val="Textoindependiente"/>
    <w:uiPriority w:val="99"/>
    <w:semiHidden/>
    <w:rsid w:val="00350A7E"/>
  </w:style>
  <w:style w:type="table" w:styleId="Tablaconcuadrcula">
    <w:name w:val="Table Grid"/>
    <w:basedOn w:val="Tablanormal"/>
    <w:uiPriority w:val="39"/>
    <w:rsid w:val="00C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3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787"/>
    <w:rPr>
      <w:rFonts w:ascii="Segoe UI" w:hAnsi="Segoe UI" w:cs="Segoe UI"/>
      <w:sz w:val="18"/>
      <w:szCs w:val="18"/>
    </w:rPr>
  </w:style>
  <w:style w:type="character" w:styleId="Refdecomentario">
    <w:name w:val="annotation reference"/>
    <w:basedOn w:val="Fuentedeprrafopredeter"/>
    <w:uiPriority w:val="99"/>
    <w:semiHidden/>
    <w:unhideWhenUsed/>
    <w:rsid w:val="00EF2B9A"/>
    <w:rPr>
      <w:sz w:val="16"/>
      <w:szCs w:val="16"/>
    </w:rPr>
  </w:style>
  <w:style w:type="paragraph" w:styleId="Textocomentario">
    <w:name w:val="annotation text"/>
    <w:basedOn w:val="Normal"/>
    <w:link w:val="TextocomentarioCar"/>
    <w:uiPriority w:val="99"/>
    <w:semiHidden/>
    <w:unhideWhenUsed/>
    <w:rsid w:val="00EF2B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2B9A"/>
    <w:rPr>
      <w:sz w:val="20"/>
      <w:szCs w:val="20"/>
    </w:rPr>
  </w:style>
  <w:style w:type="paragraph" w:styleId="Asuntodelcomentario">
    <w:name w:val="annotation subject"/>
    <w:basedOn w:val="Textocomentario"/>
    <w:next w:val="Textocomentario"/>
    <w:link w:val="AsuntodelcomentarioCar"/>
    <w:uiPriority w:val="99"/>
    <w:semiHidden/>
    <w:unhideWhenUsed/>
    <w:rsid w:val="00EF2B9A"/>
    <w:rPr>
      <w:b/>
      <w:bCs/>
    </w:rPr>
  </w:style>
  <w:style w:type="character" w:customStyle="1" w:styleId="AsuntodelcomentarioCar">
    <w:name w:val="Asunto del comentario Car"/>
    <w:basedOn w:val="TextocomentarioCar"/>
    <w:link w:val="Asuntodelcomentario"/>
    <w:uiPriority w:val="99"/>
    <w:semiHidden/>
    <w:rsid w:val="00EF2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928">
      <w:bodyDiv w:val="1"/>
      <w:marLeft w:val="0"/>
      <w:marRight w:val="0"/>
      <w:marTop w:val="0"/>
      <w:marBottom w:val="0"/>
      <w:divBdr>
        <w:top w:val="none" w:sz="0" w:space="0" w:color="auto"/>
        <w:left w:val="none" w:sz="0" w:space="0" w:color="auto"/>
        <w:bottom w:val="none" w:sz="0" w:space="0" w:color="auto"/>
        <w:right w:val="none" w:sz="0" w:space="0" w:color="auto"/>
      </w:divBdr>
    </w:div>
    <w:div w:id="277565557">
      <w:bodyDiv w:val="1"/>
      <w:marLeft w:val="0"/>
      <w:marRight w:val="0"/>
      <w:marTop w:val="0"/>
      <w:marBottom w:val="0"/>
      <w:divBdr>
        <w:top w:val="none" w:sz="0" w:space="0" w:color="auto"/>
        <w:left w:val="none" w:sz="0" w:space="0" w:color="auto"/>
        <w:bottom w:val="none" w:sz="0" w:space="0" w:color="auto"/>
        <w:right w:val="none" w:sz="0" w:space="0" w:color="auto"/>
      </w:divBdr>
    </w:div>
    <w:div w:id="471093267">
      <w:bodyDiv w:val="1"/>
      <w:marLeft w:val="0"/>
      <w:marRight w:val="0"/>
      <w:marTop w:val="0"/>
      <w:marBottom w:val="0"/>
      <w:divBdr>
        <w:top w:val="none" w:sz="0" w:space="0" w:color="auto"/>
        <w:left w:val="none" w:sz="0" w:space="0" w:color="auto"/>
        <w:bottom w:val="none" w:sz="0" w:space="0" w:color="auto"/>
        <w:right w:val="none" w:sz="0" w:space="0" w:color="auto"/>
      </w:divBdr>
    </w:div>
    <w:div w:id="1165170346">
      <w:bodyDiv w:val="1"/>
      <w:marLeft w:val="0"/>
      <w:marRight w:val="0"/>
      <w:marTop w:val="0"/>
      <w:marBottom w:val="0"/>
      <w:divBdr>
        <w:top w:val="none" w:sz="0" w:space="0" w:color="auto"/>
        <w:left w:val="none" w:sz="0" w:space="0" w:color="auto"/>
        <w:bottom w:val="none" w:sz="0" w:space="0" w:color="auto"/>
        <w:right w:val="none" w:sz="0" w:space="0" w:color="auto"/>
      </w:divBdr>
    </w:div>
    <w:div w:id="1324549582">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97EA-6407-496D-B068-E72B181E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12753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Jeniffer Raquel Sandy Torres</cp:lastModifiedBy>
  <cp:revision>2</cp:revision>
  <cp:lastPrinted>2019-07-03T13:06:00Z</cp:lastPrinted>
  <dcterms:created xsi:type="dcterms:W3CDTF">2020-03-04T16:45:00Z</dcterms:created>
  <dcterms:modified xsi:type="dcterms:W3CDTF">2020-03-04T16:45:00Z</dcterms:modified>
</cp:coreProperties>
</file>